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62C" w:rsidRDefault="00DA44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关于举办</w:t>
      </w:r>
      <w:r>
        <w:rPr>
          <w:rFonts w:ascii="Times New Roman" w:hAnsi="Times New Roman" w:cs="Times New Roman" w:hint="eastAsia"/>
          <w:b/>
          <w:sz w:val="32"/>
          <w:szCs w:val="32"/>
        </w:rPr>
        <w:t>我校</w:t>
      </w:r>
      <w:r>
        <w:rPr>
          <w:rFonts w:ascii="Times New Roman" w:hAnsi="Times New Roman" w:cs="Times New Roman" w:hint="eastAsia"/>
          <w:b/>
          <w:sz w:val="32"/>
          <w:szCs w:val="32"/>
        </w:rPr>
        <w:t>首届模拟劳资集体谈判大赛</w:t>
      </w:r>
    </w:p>
    <w:p w:rsidR="00E8062C" w:rsidRDefault="00DA44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 w:hint="eastAsia"/>
          <w:b/>
          <w:sz w:val="32"/>
          <w:szCs w:val="32"/>
        </w:rPr>
        <w:t>暨安徽省模拟劳资集体谈判大赛校内选拔赛的通知</w:t>
      </w:r>
    </w:p>
    <w:p w:rsidR="00E8062C" w:rsidRDefault="00E8062C">
      <w:pPr>
        <w:spacing w:line="360" w:lineRule="auto"/>
        <w:rPr>
          <w:rFonts w:ascii="Times New Roman" w:hAnsi="Times New Roman" w:cs="Times New Roman"/>
        </w:rPr>
      </w:pPr>
    </w:p>
    <w:p w:rsidR="00E8062C" w:rsidRDefault="00DA449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 w:hint="eastAsia"/>
          <w:b/>
          <w:sz w:val="28"/>
          <w:szCs w:val="28"/>
        </w:rPr>
        <w:t>各学院团委：</w:t>
      </w:r>
    </w:p>
    <w:p w:rsidR="00E8062C" w:rsidRDefault="00DA449B">
      <w:pPr>
        <w:ind w:firstLine="573"/>
        <w:rPr>
          <w:sz w:val="28"/>
          <w:szCs w:val="28"/>
        </w:rPr>
      </w:pPr>
      <w:r>
        <w:rPr>
          <w:rFonts w:hint="eastAsia"/>
          <w:sz w:val="28"/>
          <w:szCs w:val="28"/>
        </w:rPr>
        <w:t>为更好地锻炼学生的思维拓展能力，丰富实践经验，求是拓新，学以致用，进一步培养学生的学术研究能力和社会实践能力，使广大青年学生在模拟比赛中得到锻炼和提高，促进全面发展。我校决定举办首届</w:t>
      </w:r>
      <w:r>
        <w:rPr>
          <w:rFonts w:hint="eastAsia"/>
          <w:sz w:val="28"/>
          <w:szCs w:val="28"/>
        </w:rPr>
        <w:t>我校首届</w:t>
      </w:r>
      <w:r>
        <w:rPr>
          <w:rFonts w:hint="eastAsia"/>
          <w:sz w:val="28"/>
          <w:szCs w:val="28"/>
        </w:rPr>
        <w:t>模拟劳资集体谈判大赛暨安徽</w:t>
      </w:r>
      <w:r>
        <w:rPr>
          <w:rFonts w:hint="eastAsia"/>
          <w:sz w:val="28"/>
          <w:szCs w:val="28"/>
        </w:rPr>
        <w:t>省</w:t>
      </w:r>
      <w:r>
        <w:rPr>
          <w:rFonts w:hint="eastAsia"/>
          <w:sz w:val="28"/>
          <w:szCs w:val="28"/>
        </w:rPr>
        <w:t>模拟劳资集体谈判大赛校内选拔赛。现将大赛有关事项通知如下：</w:t>
      </w:r>
    </w:p>
    <w:p w:rsidR="00E8062C" w:rsidRDefault="00DA449B">
      <w:pPr>
        <w:spacing w:line="360" w:lineRule="auto"/>
        <w:ind w:firstLineChars="100" w:firstLine="281"/>
        <w:jc w:val="left"/>
        <w:rPr>
          <w:rFonts w:ascii="宋体" w:hAnsi="宋体" w:cs="宋体"/>
          <w:sz w:val="28"/>
          <w:szCs w:val="28"/>
        </w:rPr>
      </w:pPr>
      <w:r>
        <w:rPr>
          <w:rFonts w:cs="宋体" w:hint="eastAsia"/>
          <w:b/>
          <w:sz w:val="28"/>
          <w:szCs w:val="28"/>
        </w:rPr>
        <w:t>一、主办单位</w:t>
      </w:r>
      <w:r>
        <w:rPr>
          <w:rFonts w:ascii="宋体" w:hAnsi="宋体" w:cs="宋体" w:hint="eastAsia"/>
          <w:sz w:val="28"/>
          <w:szCs w:val="28"/>
        </w:rPr>
        <w:t>共青团安徽财经大学委员会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:rsidR="00E8062C" w:rsidRDefault="00DA449B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sz w:val="28"/>
          <w:szCs w:val="28"/>
        </w:rPr>
        <w:t>财政与公共管理学院</w:t>
      </w:r>
      <w:r>
        <w:rPr>
          <w:rFonts w:ascii="宋体" w:hAnsi="宋体" w:cs="宋体" w:hint="eastAsia"/>
          <w:sz w:val="28"/>
          <w:szCs w:val="28"/>
        </w:rPr>
        <w:t xml:space="preserve">        </w:t>
      </w:r>
    </w:p>
    <w:p w:rsidR="00E8062C" w:rsidRDefault="00DA449B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承办单位</w:t>
      </w:r>
      <w:r>
        <w:rPr>
          <w:rFonts w:ascii="宋体" w:hAnsi="宋体" w:cs="宋体" w:hint="eastAsia"/>
          <w:sz w:val="28"/>
          <w:szCs w:val="28"/>
        </w:rPr>
        <w:t xml:space="preserve">     </w:t>
      </w:r>
      <w:r>
        <w:rPr>
          <w:rFonts w:ascii="宋体" w:hAnsi="宋体" w:cs="宋体" w:hint="eastAsia"/>
          <w:sz w:val="28"/>
          <w:szCs w:val="28"/>
        </w:rPr>
        <w:t>财政与公共管理学院团委</w:t>
      </w:r>
    </w:p>
    <w:p w:rsidR="00E8062C" w:rsidRDefault="00DA449B">
      <w:pPr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sz w:val="28"/>
          <w:szCs w:val="28"/>
        </w:rPr>
        <w:t>安徽财经大学大学生公共管理学会</w:t>
      </w:r>
    </w:p>
    <w:p w:rsidR="00E8062C" w:rsidRDefault="00DA449B">
      <w:pPr>
        <w:pStyle w:val="p0"/>
        <w:spacing w:line="360" w:lineRule="auto"/>
        <w:ind w:firstLineChars="100" w:firstLine="280"/>
        <w:rPr>
          <w:b/>
          <w:bCs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二</w:t>
      </w:r>
      <w:r>
        <w:rPr>
          <w:rFonts w:hint="eastAsia"/>
          <w:b/>
          <w:kern w:val="2"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</w:rPr>
        <w:t>参赛对象：</w:t>
      </w:r>
    </w:p>
    <w:p w:rsidR="00E8062C" w:rsidRDefault="00DA449B">
      <w:pPr>
        <w:pStyle w:val="p0"/>
        <w:ind w:leftChars="201" w:left="422" w:firstLineChars="100" w:firstLine="280"/>
        <w:rPr>
          <w:bCs/>
          <w:sz w:val="28"/>
          <w:szCs w:val="28"/>
        </w:rPr>
      </w:pPr>
      <w:r>
        <w:rPr>
          <w:rFonts w:cs="宋体" w:hint="eastAsia"/>
          <w:sz w:val="28"/>
          <w:szCs w:val="28"/>
        </w:rPr>
        <w:t>全体在校学生</w:t>
      </w:r>
      <w:bookmarkStart w:id="0" w:name="_GoBack"/>
      <w:bookmarkEnd w:id="0"/>
    </w:p>
    <w:p w:rsidR="00E8062C" w:rsidRDefault="00DA449B">
      <w:pPr>
        <w:ind w:firstLineChars="100" w:firstLine="28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三、比赛流程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：</w:t>
      </w:r>
    </w:p>
    <w:p w:rsidR="00E8062C" w:rsidRDefault="00DA44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/>
          <w:sz w:val="28"/>
          <w:szCs w:val="28"/>
        </w:rPr>
        <w:t>2016</w:t>
      </w:r>
      <w:r>
        <w:rPr>
          <w:rFonts w:hint="eastAsia"/>
          <w:sz w:val="28"/>
          <w:szCs w:val="28"/>
        </w:rPr>
        <w:t>年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hAnsi="Times New Roman" w:cs="Times New Roman" w:hint="eastAsia"/>
          <w:sz w:val="28"/>
          <w:szCs w:val="28"/>
        </w:rPr>
        <w:t>日（周四）前提交谈判方案；</w:t>
      </w:r>
    </w:p>
    <w:p w:rsidR="00E8062C" w:rsidRDefault="00DA449B">
      <w:pPr>
        <w:rPr>
          <w:bCs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 w:hint="eastAsia"/>
          <w:sz w:val="28"/>
          <w:szCs w:val="28"/>
        </w:rPr>
        <w:t>、</w:t>
      </w:r>
      <w:r>
        <w:rPr>
          <w:rFonts w:ascii="Times New Roman" w:hAnsi="Times New Roman" w:cs="Times New Roman" w:hint="eastAsia"/>
          <w:sz w:val="28"/>
          <w:szCs w:val="28"/>
        </w:rPr>
        <w:t>2016</w:t>
      </w:r>
      <w:r>
        <w:rPr>
          <w:rFonts w:ascii="Times New Roman" w:hAnsi="Times New Roman" w:cs="Times New Roman" w:hint="eastAsia"/>
          <w:sz w:val="28"/>
          <w:szCs w:val="28"/>
        </w:rPr>
        <w:t>年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月</w:t>
      </w: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hAnsi="Times New Roman" w:cs="Times New Roman" w:hint="eastAsia"/>
          <w:sz w:val="28"/>
          <w:szCs w:val="28"/>
        </w:rPr>
        <w:t>日（周日）</w:t>
      </w:r>
      <w:r>
        <w:rPr>
          <w:rFonts w:cs="宋体" w:hint="eastAsia"/>
          <w:sz w:val="28"/>
          <w:szCs w:val="28"/>
        </w:rPr>
        <w:t>完成初赛案例评比，公示复赛名单</w:t>
      </w:r>
    </w:p>
    <w:p w:rsidR="00E8062C" w:rsidRDefault="00DA449B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四、比赛形式与内容：</w:t>
      </w:r>
    </w:p>
    <w:p w:rsidR="00E8062C" w:rsidRDefault="00DA449B">
      <w:pPr>
        <w:ind w:firstLine="56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hint="eastAsia"/>
          <w:sz w:val="28"/>
          <w:szCs w:val="28"/>
        </w:rPr>
        <w:t>、分设劳方代表队和资方代表队，每支代表队由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hint="eastAsia"/>
          <w:sz w:val="28"/>
          <w:szCs w:val="28"/>
        </w:rPr>
        <w:t>名成员组成</w:t>
      </w:r>
    </w:p>
    <w:p w:rsidR="00E8062C" w:rsidRDefault="00DA449B">
      <w:pPr>
        <w:ind w:firstLine="56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eastAsia"/>
          <w:sz w:val="28"/>
          <w:szCs w:val="28"/>
        </w:rPr>
        <w:t>、鼓励以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hint="eastAsia"/>
          <w:sz w:val="28"/>
          <w:szCs w:val="28"/>
        </w:rPr>
        <w:t>人团队形式报名参加比赛，亦可以个人名义报名；</w:t>
      </w:r>
    </w:p>
    <w:p w:rsidR="00E8062C" w:rsidRDefault="00DA449B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hint="eastAsia"/>
          <w:sz w:val="28"/>
          <w:szCs w:val="28"/>
        </w:rPr>
        <w:t>、参赛者根据比赛案例（详见附件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 w:hint="eastAsia"/>
          <w:sz w:val="28"/>
          <w:szCs w:val="28"/>
        </w:rPr>
        <w:t>“</w:t>
      </w:r>
      <w:r>
        <w:rPr>
          <w:rFonts w:cs="宋体" w:hint="eastAsia"/>
          <w:sz w:val="28"/>
          <w:szCs w:val="28"/>
        </w:rPr>
        <w:t>慈溪</w:t>
      </w:r>
      <w:r>
        <w:rPr>
          <w:rFonts w:ascii="Times New Roman" w:hAnsi="Times New Roman" w:cs="Times New Roman"/>
          <w:sz w:val="28"/>
          <w:szCs w:val="28"/>
        </w:rPr>
        <w:t>K</w:t>
      </w:r>
      <w:r>
        <w:rPr>
          <w:rFonts w:cs="宋体" w:hint="eastAsia"/>
          <w:sz w:val="28"/>
          <w:szCs w:val="28"/>
        </w:rPr>
        <w:t>电器厂集体谈判材料</w:t>
      </w:r>
      <w:r>
        <w:rPr>
          <w:rFonts w:ascii="Times New Roman" w:hAnsi="Times New Roman" w:cs="Times New Roman" w:hint="eastAsia"/>
          <w:sz w:val="28"/>
          <w:szCs w:val="28"/>
        </w:rPr>
        <w:t>”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lastRenderedPageBreak/>
        <w:t>撰写谈判方案，要求参赛者代表劳方或资方在集体谈判中就劳动关系相关议题（如工资增长、带薪休假、社会保险、加班等）提出代表自己利益的主张。</w:t>
      </w:r>
    </w:p>
    <w:p w:rsidR="00E8062C" w:rsidRDefault="00DA449B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五、谈判方案撰写要求：</w:t>
      </w:r>
    </w:p>
    <w:p w:rsidR="00E8062C" w:rsidRDefault="00DA449B">
      <w:pPr>
        <w:rPr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　　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hint="eastAsia"/>
          <w:sz w:val="28"/>
          <w:szCs w:val="28"/>
        </w:rPr>
        <w:t>、使用</w:t>
      </w:r>
      <w:r>
        <w:rPr>
          <w:rFonts w:ascii="Times New Roman" w:hAnsi="Times New Roman" w:cs="Times New Roman"/>
          <w:sz w:val="28"/>
          <w:szCs w:val="28"/>
        </w:rPr>
        <w:t>WORD</w:t>
      </w:r>
      <w:r>
        <w:rPr>
          <w:rFonts w:hint="eastAsia"/>
          <w:sz w:val="28"/>
          <w:szCs w:val="28"/>
        </w:rPr>
        <w:t>文档，主标题为黑体三号字，副标题、小标题为宋体四号字，正文为宋体小四号字，首行缩进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eastAsia"/>
          <w:sz w:val="28"/>
          <w:szCs w:val="28"/>
        </w:rPr>
        <w:t>个字符，行间距为</w:t>
      </w:r>
      <w:r>
        <w:rPr>
          <w:rFonts w:ascii="Times New Roman" w:hAnsi="Times New Roman" w:cs="Times New Roman"/>
          <w:sz w:val="28"/>
          <w:szCs w:val="28"/>
        </w:rPr>
        <w:t>1.5</w:t>
      </w:r>
      <w:r>
        <w:rPr>
          <w:rFonts w:hint="eastAsia"/>
          <w:sz w:val="28"/>
          <w:szCs w:val="28"/>
        </w:rPr>
        <w:t>倍。</w:t>
      </w:r>
    </w:p>
    <w:p w:rsidR="00E8062C" w:rsidRDefault="00DA449B">
      <w:pPr>
        <w:rPr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　　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hint="eastAsia"/>
          <w:sz w:val="28"/>
          <w:szCs w:val="28"/>
        </w:rPr>
        <w:t>、诉求清晰，角度（代表劳方或资方）明确，有理有据，字数不限。对问题的分析要有实证资料支撑，可引用相关法律文献为案例作论证，但切忌分析过于理论化。</w:t>
      </w:r>
    </w:p>
    <w:p w:rsidR="00E8062C" w:rsidRDefault="00DA449B">
      <w:pPr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六</w:t>
      </w:r>
      <w:r>
        <w:rPr>
          <w:rFonts w:hint="eastAsia"/>
          <w:b/>
          <w:bCs/>
          <w:sz w:val="28"/>
          <w:szCs w:val="28"/>
        </w:rPr>
        <w:t>、报名方式：</w:t>
      </w:r>
    </w:p>
    <w:p w:rsidR="00E8062C" w:rsidRDefault="00DA449B">
      <w:pPr>
        <w:ind w:firstLine="420"/>
        <w:rPr>
          <w:color w:val="000000" w:themeColor="text1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、采取线上报名与线下报名两种方式，线上报名的参赛者将谈判方案及报名表（见附件二：“安徽财经大学校模拟劳资大赛校内选拔赛报名表”）</w:t>
      </w:r>
      <w:r>
        <w:rPr>
          <w:color w:val="000000" w:themeColor="text1"/>
          <w:sz w:val="28"/>
          <w:szCs w:val="28"/>
        </w:rPr>
        <w:t>于</w:t>
      </w:r>
      <w:r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月</w:t>
      </w:r>
      <w:r>
        <w:rPr>
          <w:color w:val="000000" w:themeColor="text1"/>
          <w:sz w:val="28"/>
          <w:szCs w:val="28"/>
        </w:rPr>
        <w:t>14</w:t>
      </w:r>
      <w:r>
        <w:rPr>
          <w:color w:val="000000" w:themeColor="text1"/>
          <w:sz w:val="28"/>
          <w:szCs w:val="28"/>
        </w:rPr>
        <w:t>日前发送至大学生公共管理学会电子邮箱</w:t>
      </w:r>
      <w:r>
        <w:rPr>
          <w:color w:val="000000" w:themeColor="text1"/>
          <w:sz w:val="28"/>
          <w:szCs w:val="28"/>
        </w:rPr>
        <w:t>acggglxh@163.com</w:t>
      </w:r>
      <w:r>
        <w:rPr>
          <w:rFonts w:hint="eastAsia"/>
          <w:color w:val="000000" w:themeColor="text1"/>
          <w:sz w:val="28"/>
          <w:szCs w:val="28"/>
        </w:rPr>
        <w:t>。</w:t>
      </w:r>
    </w:p>
    <w:p w:rsidR="00E8062C" w:rsidRDefault="00DA449B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、线下报名的参赛者可以在摆台宣传期间填写报名表并递交谈判方案。</w:t>
      </w:r>
    </w:p>
    <w:p w:rsidR="00E8062C" w:rsidRDefault="00DA449B">
      <w:pPr>
        <w:pStyle w:val="p0"/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联系人：</w:t>
      </w:r>
      <w:r>
        <w:rPr>
          <w:rFonts w:cs="宋体" w:hint="eastAsia"/>
          <w:sz w:val="28"/>
          <w:szCs w:val="28"/>
        </w:rPr>
        <w:t>张华</w:t>
      </w:r>
      <w:r>
        <w:rPr>
          <w:rFonts w:cs="宋体" w:hint="eastAsia"/>
          <w:sz w:val="28"/>
          <w:szCs w:val="28"/>
        </w:rPr>
        <w:t xml:space="preserve">  0552-3175891  </w:t>
      </w:r>
      <w:r>
        <w:rPr>
          <w:rFonts w:cs="宋体" w:hint="eastAsia"/>
          <w:sz w:val="28"/>
          <w:szCs w:val="28"/>
        </w:rPr>
        <w:t>钱睿辰（学生）</w:t>
      </w:r>
      <w:r>
        <w:rPr>
          <w:rFonts w:cs="宋体" w:hint="eastAsia"/>
          <w:sz w:val="28"/>
          <w:szCs w:val="28"/>
        </w:rPr>
        <w:t xml:space="preserve"> </w:t>
      </w:r>
      <w:r>
        <w:rPr>
          <w:rFonts w:cs="宋体"/>
          <w:sz w:val="28"/>
          <w:szCs w:val="28"/>
        </w:rPr>
        <w:t>18895678005</w:t>
      </w:r>
    </w:p>
    <w:p w:rsidR="00E8062C" w:rsidRDefault="00DA449B">
      <w:pPr>
        <w:pStyle w:val="p0"/>
        <w:ind w:firstLineChars="100" w:firstLine="281"/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七、奖项：</w:t>
      </w:r>
    </w:p>
    <w:p w:rsidR="00E8062C" w:rsidRDefault="00DA449B">
      <w:pPr>
        <w:pStyle w:val="p0"/>
        <w:ind w:firstLineChars="200" w:firstLine="560"/>
        <w:jc w:val="left"/>
        <w:rPr>
          <w:rFonts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cs="宋体" w:hint="eastAsia"/>
          <w:sz w:val="28"/>
          <w:szCs w:val="28"/>
        </w:rPr>
        <w:t>优胜者将颁发获奖证书，发放奖品并予以表彰。</w:t>
      </w:r>
    </w:p>
    <w:p w:rsidR="00E8062C" w:rsidRDefault="00DA449B">
      <w:pPr>
        <w:pStyle w:val="p0"/>
        <w:ind w:firstLineChars="200" w:firstLine="560"/>
        <w:jc w:val="left"/>
        <w:rPr>
          <w:rFonts w:cs="宋体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cs="宋体" w:hint="eastAsia"/>
          <w:sz w:val="28"/>
          <w:szCs w:val="28"/>
        </w:rPr>
        <w:t>获奖同学按学校有关文件规定认定课外社会实践学分。</w:t>
      </w:r>
    </w:p>
    <w:p w:rsidR="00E8062C" w:rsidRDefault="00E8062C">
      <w:pPr>
        <w:pStyle w:val="p0"/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</w:p>
    <w:p w:rsidR="00E8062C" w:rsidRDefault="00DA449B">
      <w:pPr>
        <w:pStyle w:val="p0"/>
        <w:ind w:firstLineChars="200" w:firstLine="560"/>
        <w:jc w:val="left"/>
        <w:rPr>
          <w:rFonts w:cs="宋体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3</w:t>
      </w:r>
      <w:r>
        <w:rPr>
          <w:rFonts w:cs="宋体" w:hint="eastAsia"/>
          <w:sz w:val="28"/>
          <w:szCs w:val="28"/>
        </w:rPr>
        <w:t>、奖品设置</w:t>
      </w:r>
    </w:p>
    <w:p w:rsidR="00E8062C" w:rsidRDefault="00DA449B">
      <w:pPr>
        <w:pStyle w:val="p0"/>
        <w:ind w:firstLineChars="200" w:firstLine="560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一等奖：劳资双方各一名</w:t>
      </w:r>
    </w:p>
    <w:p w:rsidR="00E8062C" w:rsidRDefault="00DA449B">
      <w:pPr>
        <w:pStyle w:val="p0"/>
        <w:ind w:firstLineChars="200" w:firstLine="560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二等奖：若干</w:t>
      </w:r>
    </w:p>
    <w:p w:rsidR="00E8062C" w:rsidRDefault="00DA449B">
      <w:pPr>
        <w:ind w:firstLineChars="200" w:firstLine="560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三等奖：若干</w:t>
      </w:r>
    </w:p>
    <w:p w:rsidR="00E8062C" w:rsidRDefault="00DA449B">
      <w:pPr>
        <w:ind w:firstLineChars="200" w:firstLine="560"/>
        <w:rPr>
          <w:rFonts w:ascii="宋体" w:hAnsi="宋体" w:cs="宋体"/>
          <w:sz w:val="28"/>
          <w:szCs w:val="28"/>
          <w:lang w:val="zh-CN"/>
        </w:rPr>
      </w:pPr>
      <w:r>
        <w:rPr>
          <w:rFonts w:ascii="宋体" w:hAnsi="宋体" w:cs="宋体" w:hint="eastAsia"/>
          <w:sz w:val="28"/>
          <w:szCs w:val="28"/>
          <w:lang w:val="zh-CN"/>
        </w:rPr>
        <w:t>优秀奖：若干</w:t>
      </w:r>
    </w:p>
    <w:p w:rsidR="00E8062C" w:rsidRDefault="00E8062C">
      <w:pPr>
        <w:jc w:val="left"/>
        <w:rPr>
          <w:rFonts w:cs="宋体"/>
          <w:b/>
          <w:sz w:val="28"/>
          <w:szCs w:val="28"/>
        </w:rPr>
      </w:pPr>
    </w:p>
    <w:p w:rsidR="00E8062C" w:rsidRDefault="00DA449B">
      <w:pPr>
        <w:pStyle w:val="p0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附件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我校</w:t>
      </w:r>
      <w:r>
        <w:rPr>
          <w:rFonts w:hint="eastAsia"/>
          <w:sz w:val="28"/>
          <w:szCs w:val="28"/>
        </w:rPr>
        <w:t>首届模拟劳资集体谈判大赛案例</w:t>
      </w:r>
    </w:p>
    <w:p w:rsidR="00E8062C" w:rsidRDefault="00DA449B">
      <w:pPr>
        <w:pStyle w:val="p0"/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：</w:t>
      </w:r>
      <w:r>
        <w:rPr>
          <w:rFonts w:ascii="宋体" w:hAnsi="宋体" w:cs="宋体" w:hint="eastAsia"/>
          <w:sz w:val="28"/>
          <w:szCs w:val="28"/>
        </w:rPr>
        <w:t>我校</w:t>
      </w:r>
      <w:r>
        <w:rPr>
          <w:rFonts w:hint="eastAsia"/>
          <w:sz w:val="28"/>
          <w:szCs w:val="28"/>
        </w:rPr>
        <w:t>首届模拟劳资集体谈判大赛报名表</w:t>
      </w:r>
    </w:p>
    <w:p w:rsidR="00E8062C" w:rsidRDefault="00E8062C">
      <w:pPr>
        <w:pStyle w:val="p0"/>
        <w:spacing w:line="360" w:lineRule="auto"/>
        <w:rPr>
          <w:sz w:val="28"/>
          <w:szCs w:val="28"/>
        </w:rPr>
      </w:pPr>
    </w:p>
    <w:p w:rsidR="00E8062C" w:rsidRDefault="00E8062C">
      <w:pPr>
        <w:spacing w:line="360" w:lineRule="auto"/>
        <w:jc w:val="right"/>
        <w:rPr>
          <w:sz w:val="28"/>
          <w:szCs w:val="28"/>
        </w:rPr>
      </w:pPr>
    </w:p>
    <w:p w:rsidR="00E8062C" w:rsidRDefault="00E8062C">
      <w:pPr>
        <w:spacing w:line="360" w:lineRule="auto"/>
        <w:jc w:val="right"/>
        <w:rPr>
          <w:sz w:val="28"/>
          <w:szCs w:val="28"/>
        </w:rPr>
      </w:pPr>
    </w:p>
    <w:p w:rsidR="00E8062C" w:rsidRDefault="00DA449B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共青团安徽财经大学委员会</w:t>
      </w:r>
    </w:p>
    <w:p w:rsidR="00E8062C" w:rsidRDefault="00DA449B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  <w:r>
        <w:rPr>
          <w:rFonts w:hint="eastAsia"/>
          <w:sz w:val="28"/>
          <w:szCs w:val="28"/>
        </w:rPr>
        <w:t>财政与公共管理学院</w:t>
      </w:r>
      <w:r>
        <w:rPr>
          <w:rFonts w:hint="eastAsia"/>
          <w:sz w:val="28"/>
          <w:szCs w:val="28"/>
        </w:rPr>
        <w:t xml:space="preserve">                                    </w:t>
      </w:r>
    </w:p>
    <w:p w:rsidR="00E8062C" w:rsidRDefault="00222A33"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</w:t>
      </w:r>
      <w:r w:rsidR="00DA449B">
        <w:rPr>
          <w:rFonts w:hint="eastAsia"/>
          <w:sz w:val="28"/>
          <w:szCs w:val="28"/>
        </w:rPr>
        <w:t>二〇一六年</w:t>
      </w:r>
      <w:r w:rsidR="00DA449B">
        <w:rPr>
          <w:rFonts w:hint="eastAsia"/>
          <w:sz w:val="28"/>
          <w:szCs w:val="28"/>
        </w:rPr>
        <w:t>四</w:t>
      </w:r>
      <w:r w:rsidR="00DA449B">
        <w:rPr>
          <w:rFonts w:hint="eastAsia"/>
          <w:sz w:val="28"/>
          <w:szCs w:val="28"/>
        </w:rPr>
        <w:t>月一日</w:t>
      </w:r>
    </w:p>
    <w:sectPr w:rsidR="00E8062C" w:rsidSect="00E806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49B" w:rsidRDefault="00DA449B" w:rsidP="00222A33">
      <w:r>
        <w:separator/>
      </w:r>
    </w:p>
  </w:endnote>
  <w:endnote w:type="continuationSeparator" w:id="1">
    <w:p w:rsidR="00DA449B" w:rsidRDefault="00DA449B" w:rsidP="00222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49B" w:rsidRDefault="00DA449B" w:rsidP="00222A33">
      <w:r>
        <w:separator/>
      </w:r>
    </w:p>
  </w:footnote>
  <w:footnote w:type="continuationSeparator" w:id="1">
    <w:p w:rsidR="00DA449B" w:rsidRDefault="00DA449B" w:rsidP="00222A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994ADF"/>
    <w:rsid w:val="0006376C"/>
    <w:rsid w:val="0006629D"/>
    <w:rsid w:val="000722F5"/>
    <w:rsid w:val="00083580"/>
    <w:rsid w:val="000D047C"/>
    <w:rsid w:val="001B18FB"/>
    <w:rsid w:val="001D0897"/>
    <w:rsid w:val="00222A33"/>
    <w:rsid w:val="00243215"/>
    <w:rsid w:val="0027019D"/>
    <w:rsid w:val="002915C2"/>
    <w:rsid w:val="002D259C"/>
    <w:rsid w:val="00311A95"/>
    <w:rsid w:val="003B0CB4"/>
    <w:rsid w:val="003B112E"/>
    <w:rsid w:val="003B4272"/>
    <w:rsid w:val="003B73E4"/>
    <w:rsid w:val="003B74D4"/>
    <w:rsid w:val="003D6D6C"/>
    <w:rsid w:val="003F2FBD"/>
    <w:rsid w:val="00445B91"/>
    <w:rsid w:val="00452D78"/>
    <w:rsid w:val="00462F08"/>
    <w:rsid w:val="00467C53"/>
    <w:rsid w:val="00481F3F"/>
    <w:rsid w:val="004828CF"/>
    <w:rsid w:val="00502EC9"/>
    <w:rsid w:val="005126E9"/>
    <w:rsid w:val="00535246"/>
    <w:rsid w:val="00555715"/>
    <w:rsid w:val="005F3AB8"/>
    <w:rsid w:val="00626875"/>
    <w:rsid w:val="00650458"/>
    <w:rsid w:val="006509E4"/>
    <w:rsid w:val="00651AFD"/>
    <w:rsid w:val="006A5C77"/>
    <w:rsid w:val="006F5706"/>
    <w:rsid w:val="0070167C"/>
    <w:rsid w:val="00706A15"/>
    <w:rsid w:val="0073273B"/>
    <w:rsid w:val="00732CF4"/>
    <w:rsid w:val="00745448"/>
    <w:rsid w:val="007C3E34"/>
    <w:rsid w:val="007C563F"/>
    <w:rsid w:val="00805CDD"/>
    <w:rsid w:val="00822D0B"/>
    <w:rsid w:val="00843F7F"/>
    <w:rsid w:val="00854471"/>
    <w:rsid w:val="008974ED"/>
    <w:rsid w:val="008D7CC0"/>
    <w:rsid w:val="008E4E49"/>
    <w:rsid w:val="00994ADF"/>
    <w:rsid w:val="009F58E6"/>
    <w:rsid w:val="00A265D5"/>
    <w:rsid w:val="00A53C9D"/>
    <w:rsid w:val="00A53EA1"/>
    <w:rsid w:val="00A57529"/>
    <w:rsid w:val="00A637F8"/>
    <w:rsid w:val="00A74DA3"/>
    <w:rsid w:val="00A810B2"/>
    <w:rsid w:val="00AD2B78"/>
    <w:rsid w:val="00B25561"/>
    <w:rsid w:val="00B314FB"/>
    <w:rsid w:val="00B45772"/>
    <w:rsid w:val="00B90E10"/>
    <w:rsid w:val="00B934FE"/>
    <w:rsid w:val="00C1505B"/>
    <w:rsid w:val="00C24B42"/>
    <w:rsid w:val="00C577CA"/>
    <w:rsid w:val="00CB4719"/>
    <w:rsid w:val="00CC01B9"/>
    <w:rsid w:val="00CD6023"/>
    <w:rsid w:val="00D0087F"/>
    <w:rsid w:val="00D26A3F"/>
    <w:rsid w:val="00D42FFB"/>
    <w:rsid w:val="00D500D2"/>
    <w:rsid w:val="00D7507D"/>
    <w:rsid w:val="00D76EC3"/>
    <w:rsid w:val="00DA449B"/>
    <w:rsid w:val="00DD08E8"/>
    <w:rsid w:val="00E06A0E"/>
    <w:rsid w:val="00E44B5B"/>
    <w:rsid w:val="00E8062C"/>
    <w:rsid w:val="00E857CA"/>
    <w:rsid w:val="00EC4059"/>
    <w:rsid w:val="00ED5A75"/>
    <w:rsid w:val="00EF4073"/>
    <w:rsid w:val="00F16192"/>
    <w:rsid w:val="00F718FB"/>
    <w:rsid w:val="00FD6D61"/>
    <w:rsid w:val="00FF7181"/>
    <w:rsid w:val="0F4C0CED"/>
    <w:rsid w:val="11E42F30"/>
    <w:rsid w:val="17490789"/>
    <w:rsid w:val="2AAE17B0"/>
    <w:rsid w:val="3F421E9F"/>
    <w:rsid w:val="44206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2C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E80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rsid w:val="00E80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E8062C"/>
    <w:rPr>
      <w:color w:val="0000FF" w:themeColor="hyperlink"/>
      <w:u w:val="single"/>
    </w:rPr>
  </w:style>
  <w:style w:type="character" w:customStyle="1" w:styleId="Char0">
    <w:name w:val="页眉 Char"/>
    <w:link w:val="a4"/>
    <w:uiPriority w:val="99"/>
    <w:qFormat/>
    <w:locked/>
    <w:rsid w:val="00E8062C"/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E8062C"/>
    <w:rPr>
      <w:sz w:val="18"/>
      <w:szCs w:val="18"/>
    </w:rPr>
  </w:style>
  <w:style w:type="paragraph" w:customStyle="1" w:styleId="p0">
    <w:name w:val="p0"/>
    <w:basedOn w:val="a"/>
    <w:qFormat/>
    <w:rsid w:val="00E8062C"/>
    <w:pPr>
      <w:widowControl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蓝光小帅ly</dc:creator>
  <cp:lastModifiedBy>test</cp:lastModifiedBy>
  <cp:revision>4</cp:revision>
  <dcterms:created xsi:type="dcterms:W3CDTF">2016-03-31T08:42:00Z</dcterms:created>
  <dcterms:modified xsi:type="dcterms:W3CDTF">2016-04-07T07:21:00Z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