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7249" w:rsidRPr="001B0256" w:rsidRDefault="00E27249" w:rsidP="001D07AD">
      <w:pPr>
        <w:widowControl/>
        <w:shd w:val="clear" w:color="auto" w:fill="FFFFFF"/>
        <w:snapToGrid w:val="0"/>
        <w:spacing w:line="500" w:lineRule="exact"/>
        <w:rPr>
          <w:rFonts w:ascii="黑体" w:eastAsia="黑体" w:hAnsi="黑体" w:cs="Arial"/>
          <w:b/>
          <w:bCs/>
          <w:kern w:val="0"/>
          <w:sz w:val="28"/>
          <w:szCs w:val="28"/>
        </w:rPr>
      </w:pPr>
      <w:r w:rsidRPr="001B0256">
        <w:rPr>
          <w:rFonts w:ascii="黑体" w:eastAsia="黑体" w:hAnsi="黑体" w:cs="宋体" w:hint="eastAsia"/>
          <w:kern w:val="0"/>
          <w:sz w:val="28"/>
          <w:szCs w:val="28"/>
        </w:rPr>
        <w:t>附件</w:t>
      </w:r>
      <w:r w:rsidRPr="001B0256">
        <w:rPr>
          <w:rFonts w:ascii="黑体" w:eastAsia="黑体" w:hAnsi="黑体" w:cs="宋体"/>
          <w:kern w:val="0"/>
          <w:sz w:val="28"/>
          <w:szCs w:val="28"/>
        </w:rPr>
        <w:t>1</w:t>
      </w:r>
    </w:p>
    <w:p w:rsidR="00E27249" w:rsidRDefault="00E27249" w:rsidP="001D07AD">
      <w:pPr>
        <w:widowControl/>
        <w:tabs>
          <w:tab w:val="left" w:pos="5940"/>
        </w:tabs>
        <w:adjustRightInd w:val="0"/>
        <w:snapToGrid w:val="0"/>
        <w:spacing w:line="300" w:lineRule="auto"/>
        <w:ind w:right="320"/>
        <w:rPr>
          <w:rFonts w:ascii="黑体" w:eastAsia="黑体" w:hAnsi="华文仿宋" w:cs="宋体"/>
          <w:b/>
          <w:kern w:val="0"/>
          <w:sz w:val="24"/>
        </w:rPr>
      </w:pPr>
    </w:p>
    <w:p w:rsidR="00E27249" w:rsidRPr="001B0256" w:rsidRDefault="00E27249" w:rsidP="001D07AD">
      <w:pPr>
        <w:widowControl/>
        <w:shd w:val="clear" w:color="auto" w:fill="FFFFFF"/>
        <w:snapToGrid w:val="0"/>
        <w:spacing w:line="500" w:lineRule="exact"/>
        <w:jc w:val="center"/>
        <w:rPr>
          <w:rFonts w:ascii="黑体" w:eastAsia="黑体" w:hAnsi="黑体" w:cs="Arial"/>
          <w:bCs/>
          <w:kern w:val="0"/>
          <w:sz w:val="32"/>
          <w:szCs w:val="32"/>
        </w:rPr>
      </w:pPr>
      <w:r w:rsidRPr="001B0256">
        <w:rPr>
          <w:rFonts w:ascii="黑体" w:eastAsia="黑体" w:hAnsi="黑体" w:cs="Arial" w:hint="eastAsia"/>
          <w:bCs/>
          <w:kern w:val="0"/>
          <w:sz w:val="32"/>
          <w:szCs w:val="32"/>
        </w:rPr>
        <w:t>首届（</w:t>
      </w:r>
      <w:r w:rsidRPr="001B0256">
        <w:rPr>
          <w:rFonts w:ascii="黑体" w:eastAsia="黑体" w:hAnsi="黑体" w:cs="Arial"/>
          <w:bCs/>
          <w:kern w:val="0"/>
          <w:sz w:val="32"/>
          <w:szCs w:val="32"/>
        </w:rPr>
        <w:t>2015</w:t>
      </w:r>
      <w:r w:rsidRPr="001B0256">
        <w:rPr>
          <w:rFonts w:ascii="黑体" w:eastAsia="黑体" w:hAnsi="黑体" w:cs="Arial" w:hint="eastAsia"/>
          <w:bCs/>
          <w:kern w:val="0"/>
          <w:sz w:val="32"/>
          <w:szCs w:val="32"/>
        </w:rPr>
        <w:t>）</w:t>
      </w:r>
      <w:r>
        <w:rPr>
          <w:rFonts w:ascii="黑体" w:eastAsia="黑体" w:hAnsi="黑体" w:cs="Arial" w:hint="eastAsia"/>
          <w:bCs/>
          <w:kern w:val="0"/>
          <w:sz w:val="32"/>
          <w:szCs w:val="32"/>
        </w:rPr>
        <w:t>安徽省</w:t>
      </w:r>
      <w:r w:rsidRPr="001B0256">
        <w:rPr>
          <w:rFonts w:ascii="黑体" w:eastAsia="黑体" w:hAnsi="黑体" w:cs="Arial" w:hint="eastAsia"/>
          <w:bCs/>
          <w:kern w:val="0"/>
          <w:sz w:val="32"/>
          <w:szCs w:val="32"/>
        </w:rPr>
        <w:t>高校数学微课程教学设计竞赛方案</w:t>
      </w:r>
    </w:p>
    <w:p w:rsidR="00E27249" w:rsidRDefault="00E27249" w:rsidP="001D07AD">
      <w:pPr>
        <w:widowControl/>
        <w:tabs>
          <w:tab w:val="left" w:pos="5940"/>
        </w:tabs>
        <w:adjustRightInd w:val="0"/>
        <w:snapToGrid w:val="0"/>
        <w:spacing w:line="300" w:lineRule="auto"/>
        <w:ind w:right="320"/>
        <w:rPr>
          <w:rFonts w:ascii="黑体" w:eastAsia="黑体" w:hAnsi="华文仿宋" w:cs="宋体"/>
          <w:b/>
          <w:kern w:val="0"/>
          <w:sz w:val="24"/>
        </w:rPr>
      </w:pPr>
    </w:p>
    <w:p w:rsidR="00E27249" w:rsidRPr="00B862C4" w:rsidRDefault="00E27249" w:rsidP="0016076B">
      <w:pPr>
        <w:widowControl/>
        <w:tabs>
          <w:tab w:val="left" w:pos="5940"/>
        </w:tabs>
        <w:adjustRightInd w:val="0"/>
        <w:snapToGrid w:val="0"/>
        <w:spacing w:line="400" w:lineRule="exact"/>
        <w:ind w:right="320" w:firstLineChars="200" w:firstLine="31680"/>
        <w:rPr>
          <w:rFonts w:ascii="黑体" w:eastAsia="黑体" w:hAnsi="华文仿宋" w:cs="宋体"/>
          <w:kern w:val="0"/>
          <w:sz w:val="24"/>
        </w:rPr>
      </w:pPr>
      <w:r w:rsidRPr="00B862C4">
        <w:rPr>
          <w:rFonts w:ascii="黑体" w:eastAsia="黑体" w:hAnsi="华文仿宋" w:cs="宋体" w:hint="eastAsia"/>
          <w:kern w:val="0"/>
          <w:sz w:val="24"/>
        </w:rPr>
        <w:t>一、竞赛组织机构</w:t>
      </w:r>
    </w:p>
    <w:p w:rsidR="00E27249" w:rsidRDefault="00E27249" w:rsidP="0016076B">
      <w:pPr>
        <w:adjustRightInd w:val="0"/>
        <w:snapToGrid w:val="0"/>
        <w:spacing w:line="400" w:lineRule="exact"/>
        <w:ind w:rightChars="-41" w:right="31680" w:firstLineChars="200" w:firstLine="31680"/>
        <w:rPr>
          <w:rFonts w:ascii="宋体" w:cs="宋体"/>
          <w:kern w:val="0"/>
          <w:sz w:val="24"/>
        </w:rPr>
      </w:pPr>
      <w:r>
        <w:rPr>
          <w:rFonts w:ascii="宋体" w:hAnsi="宋体" w:cs="宋体" w:hint="eastAsia"/>
          <w:kern w:val="0"/>
          <w:sz w:val="24"/>
        </w:rPr>
        <w:t>安徽省教育厅指导下，由安徽省数学会组织组委会和专家组，负责竞赛组织与评审工作。竞赛秘书处设在合肥工业大学数学学院。</w:t>
      </w:r>
    </w:p>
    <w:p w:rsidR="00E27249" w:rsidRPr="00B862C4" w:rsidRDefault="00E27249" w:rsidP="0016076B">
      <w:pPr>
        <w:widowControl/>
        <w:tabs>
          <w:tab w:val="left" w:pos="5940"/>
        </w:tabs>
        <w:adjustRightInd w:val="0"/>
        <w:snapToGrid w:val="0"/>
        <w:spacing w:line="400" w:lineRule="exact"/>
        <w:ind w:right="320" w:firstLineChars="200" w:firstLine="31680"/>
        <w:rPr>
          <w:rFonts w:ascii="黑体" w:eastAsia="黑体" w:hAnsi="华文仿宋" w:cs="宋体"/>
          <w:kern w:val="0"/>
          <w:sz w:val="24"/>
        </w:rPr>
      </w:pPr>
      <w:r w:rsidRPr="00B862C4">
        <w:rPr>
          <w:rFonts w:ascii="黑体" w:eastAsia="黑体" w:hAnsi="华文仿宋" w:cs="宋体" w:hint="eastAsia"/>
          <w:kern w:val="0"/>
          <w:sz w:val="24"/>
        </w:rPr>
        <w:t>二、参赛对象</w:t>
      </w:r>
    </w:p>
    <w:p w:rsidR="00E27249" w:rsidRDefault="00E27249" w:rsidP="0016076B">
      <w:pPr>
        <w:snapToGrid w:val="0"/>
        <w:spacing w:line="400" w:lineRule="exact"/>
        <w:ind w:firstLineChars="200" w:firstLine="31680"/>
        <w:rPr>
          <w:rFonts w:ascii="宋体" w:cs="宋体"/>
          <w:color w:val="FF0000"/>
          <w:kern w:val="0"/>
          <w:sz w:val="24"/>
        </w:rPr>
      </w:pPr>
      <w:r>
        <w:rPr>
          <w:rFonts w:ascii="宋体" w:hAnsi="宋体" w:cs="宋体" w:hint="eastAsia"/>
          <w:kern w:val="0"/>
          <w:sz w:val="24"/>
        </w:rPr>
        <w:t>安徽省本科院校数学课程在职教师。</w:t>
      </w:r>
    </w:p>
    <w:p w:rsidR="00E27249" w:rsidRPr="00B862C4" w:rsidRDefault="00E27249" w:rsidP="0016076B">
      <w:pPr>
        <w:widowControl/>
        <w:tabs>
          <w:tab w:val="left" w:pos="5940"/>
        </w:tabs>
        <w:adjustRightInd w:val="0"/>
        <w:snapToGrid w:val="0"/>
        <w:spacing w:line="400" w:lineRule="exact"/>
        <w:ind w:right="320" w:firstLineChars="200" w:firstLine="31680"/>
        <w:rPr>
          <w:rFonts w:ascii="黑体" w:eastAsia="黑体" w:hAnsi="华文仿宋" w:cs="宋体"/>
          <w:kern w:val="0"/>
          <w:sz w:val="24"/>
        </w:rPr>
      </w:pPr>
      <w:r w:rsidRPr="00B862C4">
        <w:rPr>
          <w:rFonts w:ascii="黑体" w:eastAsia="黑体" w:hAnsi="华文仿宋" w:cs="宋体" w:hint="eastAsia"/>
          <w:kern w:val="0"/>
          <w:sz w:val="24"/>
        </w:rPr>
        <w:t>三、竞赛报名及作品提交</w:t>
      </w:r>
    </w:p>
    <w:p w:rsidR="00E27249" w:rsidRDefault="00E27249" w:rsidP="0016076B">
      <w:pPr>
        <w:snapToGrid w:val="0"/>
        <w:spacing w:line="400" w:lineRule="exact"/>
        <w:ind w:firstLineChars="200" w:firstLine="31680"/>
        <w:rPr>
          <w:rFonts w:ascii="宋体" w:cs="宋体"/>
          <w:bCs/>
          <w:kern w:val="0"/>
          <w:sz w:val="24"/>
        </w:rPr>
      </w:pPr>
      <w:r>
        <w:rPr>
          <w:rFonts w:ascii="宋体" w:hAnsi="宋体" w:cs="宋体" w:hint="eastAsia"/>
          <w:kern w:val="0"/>
          <w:sz w:val="24"/>
        </w:rPr>
        <w:t>参赛教师以学校为单位或者个人填写竞赛报名表提交至竞赛秘书处，统一注册账号。参赛教师登录“全国高校数学微课程教学设计竞赛网站”</w:t>
      </w:r>
      <w:r>
        <w:rPr>
          <w:rFonts w:ascii="宋体" w:hAnsi="宋体" w:cs="宋体"/>
          <w:kern w:val="0"/>
          <w:sz w:val="24"/>
        </w:rPr>
        <w:t>(</w:t>
      </w:r>
      <w:hyperlink r:id="rId7" w:history="1">
        <w:r>
          <w:rPr>
            <w:rFonts w:ascii="宋体" w:hAnsi="宋体" w:cs="宋体"/>
            <w:kern w:val="0"/>
            <w:sz w:val="24"/>
          </w:rPr>
          <w:t>http://weike.icourses.cn</w:t>
        </w:r>
      </w:hyperlink>
      <w:r>
        <w:rPr>
          <w:rFonts w:ascii="宋体" w:hAnsi="宋体" w:cs="宋体"/>
          <w:kern w:val="0"/>
          <w:sz w:val="24"/>
        </w:rPr>
        <w:t>)</w:t>
      </w:r>
      <w:r>
        <w:rPr>
          <w:rFonts w:ascii="宋体" w:hAnsi="宋体" w:cs="宋体" w:hint="eastAsia"/>
          <w:kern w:val="0"/>
          <w:sz w:val="24"/>
        </w:rPr>
        <w:t>激活账号后按要求提交竞赛作品。竞赛作品的知识点、技术规范、竞赛报名表、提交指南详见附件</w:t>
      </w:r>
      <w:r>
        <w:rPr>
          <w:rFonts w:ascii="宋体" w:hAnsi="宋体" w:cs="宋体"/>
          <w:kern w:val="0"/>
          <w:sz w:val="24"/>
        </w:rPr>
        <w:t>2</w:t>
      </w:r>
      <w:r>
        <w:rPr>
          <w:rFonts w:ascii="宋体" w:hAnsi="宋体" w:cs="宋体" w:hint="eastAsia"/>
          <w:kern w:val="0"/>
          <w:sz w:val="24"/>
        </w:rPr>
        <w:t>、</w:t>
      </w:r>
      <w:r>
        <w:rPr>
          <w:rFonts w:ascii="宋体" w:hAnsi="宋体" w:cs="宋体"/>
          <w:kern w:val="0"/>
          <w:sz w:val="24"/>
        </w:rPr>
        <w:t>3</w:t>
      </w:r>
      <w:r>
        <w:rPr>
          <w:rFonts w:ascii="宋体" w:hAnsi="宋体" w:cs="宋体" w:hint="eastAsia"/>
          <w:kern w:val="0"/>
          <w:sz w:val="24"/>
        </w:rPr>
        <w:t>、</w:t>
      </w:r>
      <w:r>
        <w:rPr>
          <w:rFonts w:ascii="宋体" w:hAnsi="宋体" w:cs="宋体"/>
          <w:kern w:val="0"/>
          <w:sz w:val="24"/>
        </w:rPr>
        <w:t>4</w:t>
      </w:r>
      <w:r>
        <w:rPr>
          <w:rFonts w:ascii="宋体" w:hAnsi="宋体" w:cs="宋体" w:hint="eastAsia"/>
          <w:kern w:val="0"/>
          <w:sz w:val="24"/>
        </w:rPr>
        <w:t>、</w:t>
      </w:r>
      <w:r>
        <w:rPr>
          <w:rFonts w:ascii="宋体" w:hAnsi="宋体" w:cs="宋体"/>
          <w:kern w:val="0"/>
          <w:sz w:val="24"/>
        </w:rPr>
        <w:t>5</w:t>
      </w:r>
      <w:r>
        <w:rPr>
          <w:rFonts w:ascii="宋体" w:hAnsi="宋体" w:cs="宋体" w:hint="eastAsia"/>
          <w:kern w:val="0"/>
          <w:sz w:val="24"/>
        </w:rPr>
        <w:t>。竞赛相关信息同时在高等学校大学数学教学研究与发展中心网站</w:t>
      </w:r>
      <w:r>
        <w:rPr>
          <w:rFonts w:ascii="宋体" w:hAnsi="宋体" w:cs="宋体"/>
          <w:kern w:val="0"/>
          <w:sz w:val="24"/>
        </w:rPr>
        <w:t xml:space="preserve">( </w:t>
      </w:r>
      <w:hyperlink r:id="rId8" w:history="1">
        <w:r>
          <w:rPr>
            <w:rFonts w:ascii="宋体" w:hAnsi="宋体" w:cs="宋体"/>
            <w:kern w:val="0"/>
            <w:sz w:val="24"/>
          </w:rPr>
          <w:t>http://cmc.xjtu.edu.cn)</w:t>
        </w:r>
        <w:r>
          <w:rPr>
            <w:rFonts w:ascii="宋体" w:hAnsi="宋体" w:cs="宋体" w:hint="eastAsia"/>
            <w:kern w:val="0"/>
            <w:sz w:val="24"/>
          </w:rPr>
          <w:t>发布</w:t>
        </w:r>
      </w:hyperlink>
      <w:r>
        <w:rPr>
          <w:rFonts w:ascii="宋体" w:hAnsi="宋体" w:cs="宋体" w:hint="eastAsia"/>
          <w:kern w:val="0"/>
          <w:sz w:val="24"/>
        </w:rPr>
        <w:t>。</w:t>
      </w:r>
      <w:r>
        <w:rPr>
          <w:rFonts w:ascii="宋体" w:hAnsi="宋体" w:cs="宋体"/>
          <w:kern w:val="0"/>
          <w:sz w:val="24"/>
        </w:rPr>
        <w:t xml:space="preserve"> </w:t>
      </w:r>
    </w:p>
    <w:p w:rsidR="00E27249" w:rsidRDefault="00E27249" w:rsidP="0016076B">
      <w:pPr>
        <w:snapToGrid w:val="0"/>
        <w:spacing w:line="400" w:lineRule="exact"/>
        <w:ind w:firstLineChars="200" w:firstLine="31680"/>
        <w:rPr>
          <w:rFonts w:ascii="宋体" w:cs="宋体"/>
          <w:kern w:val="0"/>
          <w:sz w:val="24"/>
        </w:rPr>
      </w:pPr>
      <w:r>
        <w:rPr>
          <w:rFonts w:ascii="宋体" w:hAnsi="宋体" w:cs="宋体" w:hint="eastAsia"/>
          <w:kern w:val="0"/>
          <w:sz w:val="24"/>
        </w:rPr>
        <w:t>参赛作品及材料需为本人原创，不得抄袭他人作品，侵害他人版权。若发现参赛作品侵犯他人著作权，或有任何不良信息内容，则一律取消参赛资格。</w:t>
      </w:r>
    </w:p>
    <w:p w:rsidR="00E27249" w:rsidRPr="00B862C4" w:rsidRDefault="00E27249" w:rsidP="0016076B">
      <w:pPr>
        <w:widowControl/>
        <w:tabs>
          <w:tab w:val="left" w:pos="5940"/>
        </w:tabs>
        <w:adjustRightInd w:val="0"/>
        <w:snapToGrid w:val="0"/>
        <w:spacing w:line="400" w:lineRule="exact"/>
        <w:ind w:right="320" w:firstLineChars="200" w:firstLine="31680"/>
        <w:rPr>
          <w:rFonts w:ascii="黑体" w:eastAsia="黑体" w:hAnsi="华文仿宋" w:cs="宋体"/>
          <w:kern w:val="0"/>
          <w:sz w:val="24"/>
        </w:rPr>
      </w:pPr>
      <w:r w:rsidRPr="00B862C4">
        <w:rPr>
          <w:rFonts w:ascii="黑体" w:eastAsia="黑体" w:hAnsi="华文仿宋" w:cs="宋体" w:hint="eastAsia"/>
          <w:kern w:val="0"/>
          <w:sz w:val="24"/>
        </w:rPr>
        <w:t>四、竞赛内容和要求</w:t>
      </w:r>
    </w:p>
    <w:p w:rsidR="00E27249" w:rsidRDefault="00E27249" w:rsidP="0016076B">
      <w:pPr>
        <w:snapToGrid w:val="0"/>
        <w:spacing w:line="400" w:lineRule="exact"/>
        <w:ind w:firstLineChars="200" w:firstLine="31680"/>
        <w:rPr>
          <w:rFonts w:ascii="宋体" w:cs="宋体"/>
          <w:kern w:val="0"/>
          <w:sz w:val="24"/>
        </w:rPr>
      </w:pPr>
      <w:r>
        <w:rPr>
          <w:rFonts w:ascii="宋体" w:hAnsi="宋体" w:cs="宋体" w:hint="eastAsia"/>
          <w:kern w:val="0"/>
          <w:sz w:val="24"/>
        </w:rPr>
        <w:t>竞赛内容由全国组委会在竞赛网站统一发布。参赛教师可根据课程知识点，围绕一门课程的某个知识点或知识点群，合理运用现代教育技术手段及设备，录制成时长在</w:t>
      </w:r>
      <w:r>
        <w:rPr>
          <w:rFonts w:ascii="宋体" w:hAnsi="宋体" w:cs="宋体"/>
          <w:kern w:val="0"/>
          <w:sz w:val="24"/>
        </w:rPr>
        <w:t>10</w:t>
      </w:r>
      <w:r>
        <w:rPr>
          <w:rFonts w:ascii="宋体" w:hAnsi="宋体" w:cs="宋体" w:hint="eastAsia"/>
          <w:kern w:val="0"/>
          <w:sz w:val="24"/>
        </w:rPr>
        <w:t>～</w:t>
      </w:r>
      <w:r>
        <w:rPr>
          <w:rFonts w:ascii="宋体" w:hAnsi="宋体" w:cs="宋体"/>
          <w:kern w:val="0"/>
          <w:sz w:val="24"/>
        </w:rPr>
        <w:t>20</w:t>
      </w:r>
      <w:r>
        <w:rPr>
          <w:rFonts w:ascii="宋体" w:hAnsi="宋体" w:cs="宋体" w:hint="eastAsia"/>
          <w:kern w:val="0"/>
          <w:sz w:val="24"/>
        </w:rPr>
        <w:t>分钟（甚至更短）的微课程视频，并提供与之配套的教学设计（教案）、多媒体教学课件</w:t>
      </w:r>
      <w:bookmarkStart w:id="0" w:name="OLE_LINK1"/>
      <w:r>
        <w:rPr>
          <w:rFonts w:ascii="宋体" w:hAnsi="宋体" w:cs="宋体" w:hint="eastAsia"/>
          <w:kern w:val="0"/>
          <w:sz w:val="24"/>
        </w:rPr>
        <w:t>（</w:t>
      </w:r>
      <w:r>
        <w:rPr>
          <w:kern w:val="0"/>
          <w:sz w:val="24"/>
        </w:rPr>
        <w:t>PPT</w:t>
      </w:r>
      <w:r>
        <w:rPr>
          <w:rFonts w:ascii="宋体" w:hAnsi="宋体" w:cs="宋体" w:hint="eastAsia"/>
          <w:kern w:val="0"/>
          <w:sz w:val="24"/>
        </w:rPr>
        <w:t>）</w:t>
      </w:r>
      <w:bookmarkEnd w:id="0"/>
      <w:r>
        <w:rPr>
          <w:rFonts w:ascii="宋体" w:hAnsi="宋体" w:cs="宋体" w:hint="eastAsia"/>
          <w:kern w:val="0"/>
          <w:sz w:val="24"/>
        </w:rPr>
        <w:t>以及相关教学辅助材料。每个参赛学校提交参赛作品数量上限为</w:t>
      </w:r>
      <w:r w:rsidRPr="00043C47">
        <w:rPr>
          <w:rFonts w:ascii="宋体" w:hAnsi="宋体" w:cs="宋体"/>
          <w:kern w:val="0"/>
          <w:sz w:val="24"/>
        </w:rPr>
        <w:t>4</w:t>
      </w:r>
      <w:r w:rsidRPr="00043C47">
        <w:rPr>
          <w:rFonts w:ascii="宋体" w:hAnsi="宋体" w:cs="宋体" w:hint="eastAsia"/>
          <w:kern w:val="0"/>
          <w:sz w:val="24"/>
        </w:rPr>
        <w:t>件</w:t>
      </w:r>
      <w:r>
        <w:rPr>
          <w:rFonts w:ascii="宋体" w:hAnsi="宋体" w:cs="宋体" w:hint="eastAsia"/>
          <w:kern w:val="0"/>
          <w:sz w:val="24"/>
        </w:rPr>
        <w:t>（其中高等数学不超过</w:t>
      </w:r>
      <w:r>
        <w:rPr>
          <w:rFonts w:ascii="宋体" w:hAnsi="宋体" w:cs="宋体"/>
          <w:kern w:val="0"/>
          <w:sz w:val="24"/>
        </w:rPr>
        <w:t>3</w:t>
      </w:r>
      <w:r>
        <w:rPr>
          <w:rFonts w:ascii="宋体" w:hAnsi="宋体" w:cs="宋体" w:hint="eastAsia"/>
          <w:kern w:val="0"/>
          <w:sz w:val="24"/>
        </w:rPr>
        <w:t>件</w:t>
      </w:r>
      <w:r>
        <w:rPr>
          <w:rFonts w:ascii="宋体" w:cs="宋体"/>
          <w:kern w:val="0"/>
          <w:sz w:val="24"/>
        </w:rPr>
        <w:t>,</w:t>
      </w:r>
      <w:r>
        <w:rPr>
          <w:rFonts w:ascii="宋体" w:hAnsi="宋体" w:cs="宋体" w:hint="eastAsia"/>
          <w:kern w:val="0"/>
          <w:sz w:val="24"/>
        </w:rPr>
        <w:t>线性代数不超过</w:t>
      </w:r>
      <w:r>
        <w:rPr>
          <w:rFonts w:ascii="宋体" w:hAnsi="宋体" w:cs="宋体"/>
          <w:kern w:val="0"/>
          <w:sz w:val="24"/>
        </w:rPr>
        <w:t>2</w:t>
      </w:r>
      <w:r>
        <w:rPr>
          <w:rFonts w:ascii="宋体" w:hAnsi="宋体" w:cs="宋体" w:hint="eastAsia"/>
          <w:kern w:val="0"/>
          <w:sz w:val="24"/>
        </w:rPr>
        <w:t>件、概率论与数理统计不超过</w:t>
      </w:r>
      <w:r>
        <w:rPr>
          <w:rFonts w:ascii="宋体" w:hAnsi="宋体" w:cs="宋体"/>
          <w:kern w:val="0"/>
          <w:sz w:val="24"/>
        </w:rPr>
        <w:t>2</w:t>
      </w:r>
      <w:r>
        <w:rPr>
          <w:rFonts w:ascii="宋体" w:hAnsi="宋体" w:cs="宋体" w:hint="eastAsia"/>
          <w:kern w:val="0"/>
          <w:sz w:val="24"/>
        </w:rPr>
        <w:t>件）。</w:t>
      </w:r>
    </w:p>
    <w:p w:rsidR="00E27249" w:rsidRDefault="00E27249" w:rsidP="0016076B">
      <w:pPr>
        <w:snapToGrid w:val="0"/>
        <w:spacing w:line="400" w:lineRule="exact"/>
        <w:ind w:firstLineChars="200" w:firstLine="31680"/>
        <w:rPr>
          <w:rFonts w:ascii="宋体" w:cs="宋体"/>
          <w:kern w:val="0"/>
          <w:sz w:val="24"/>
        </w:rPr>
      </w:pPr>
      <w:r>
        <w:rPr>
          <w:rFonts w:ascii="宋体" w:hAnsi="宋体" w:cs="宋体"/>
          <w:kern w:val="0"/>
          <w:sz w:val="24"/>
        </w:rPr>
        <w:t>1</w:t>
      </w:r>
      <w:r w:rsidRPr="009238F7">
        <w:rPr>
          <w:rFonts w:ascii="宋体" w:hAnsi="宋体" w:hint="eastAsia"/>
          <w:sz w:val="24"/>
        </w:rPr>
        <w:t>．</w:t>
      </w:r>
      <w:r>
        <w:rPr>
          <w:rFonts w:ascii="宋体" w:hAnsi="宋体" w:cs="宋体" w:hint="eastAsia"/>
          <w:kern w:val="0"/>
          <w:sz w:val="24"/>
        </w:rPr>
        <w:t>微课程视频要求：图像清晰稳定、声音清楚，视频不应包含作者姓名以及可能反映参赛学校的相关信息。视频格式要求详见“微课程竞赛技术规范”（附件</w:t>
      </w:r>
      <w:r>
        <w:rPr>
          <w:rFonts w:ascii="宋体" w:hAnsi="宋体" w:cs="宋体"/>
          <w:kern w:val="0"/>
          <w:sz w:val="24"/>
        </w:rPr>
        <w:t>3</w:t>
      </w:r>
      <w:r>
        <w:rPr>
          <w:rFonts w:ascii="宋体" w:hAnsi="宋体" w:cs="宋体" w:hint="eastAsia"/>
          <w:kern w:val="0"/>
          <w:sz w:val="24"/>
        </w:rPr>
        <w:t>）。</w:t>
      </w:r>
      <w:r>
        <w:rPr>
          <w:rFonts w:ascii="宋体" w:hAnsi="宋体" w:cs="宋体"/>
          <w:kern w:val="0"/>
          <w:sz w:val="24"/>
        </w:rPr>
        <w:t xml:space="preserve"> </w:t>
      </w:r>
    </w:p>
    <w:p w:rsidR="00E27249" w:rsidRDefault="00E27249" w:rsidP="0016076B">
      <w:pPr>
        <w:snapToGrid w:val="0"/>
        <w:spacing w:line="400" w:lineRule="exact"/>
        <w:ind w:firstLineChars="200" w:firstLine="31680"/>
        <w:rPr>
          <w:rFonts w:ascii="宋体" w:cs="宋体"/>
          <w:kern w:val="0"/>
          <w:sz w:val="24"/>
        </w:rPr>
      </w:pPr>
      <w:r>
        <w:rPr>
          <w:rFonts w:ascii="宋体" w:hAnsi="宋体" w:cs="宋体"/>
          <w:kern w:val="0"/>
          <w:sz w:val="24"/>
        </w:rPr>
        <w:t>2</w:t>
      </w:r>
      <w:r w:rsidRPr="009238F7">
        <w:rPr>
          <w:rFonts w:ascii="宋体" w:hAnsi="宋体" w:hint="eastAsia"/>
          <w:sz w:val="24"/>
        </w:rPr>
        <w:t>．</w:t>
      </w:r>
      <w:r>
        <w:rPr>
          <w:rFonts w:ascii="宋体" w:hAnsi="宋体" w:cs="宋体" w:hint="eastAsia"/>
          <w:kern w:val="0"/>
          <w:sz w:val="24"/>
        </w:rPr>
        <w:t>多媒体教学课件要求：多媒体教学课件限定为</w:t>
      </w:r>
      <w:r>
        <w:rPr>
          <w:kern w:val="0"/>
          <w:sz w:val="24"/>
        </w:rPr>
        <w:t>PPT</w:t>
      </w:r>
      <w:r>
        <w:rPr>
          <w:rFonts w:ascii="宋体" w:hAnsi="宋体" w:cs="宋体" w:hint="eastAsia"/>
          <w:kern w:val="0"/>
          <w:sz w:val="24"/>
        </w:rPr>
        <w:t>格式，要求体现教学目标，反映教学内容，并与微课程视频配套。</w:t>
      </w:r>
    </w:p>
    <w:p w:rsidR="00E27249" w:rsidRDefault="00E27249" w:rsidP="0016076B">
      <w:pPr>
        <w:adjustRightInd w:val="0"/>
        <w:snapToGrid w:val="0"/>
        <w:spacing w:line="400" w:lineRule="exact"/>
        <w:ind w:rightChars="-41" w:right="31680" w:firstLineChars="200" w:firstLine="31680"/>
        <w:rPr>
          <w:rFonts w:ascii="宋体" w:cs="宋体"/>
          <w:kern w:val="0"/>
          <w:sz w:val="24"/>
        </w:rPr>
      </w:pPr>
      <w:r>
        <w:rPr>
          <w:rFonts w:ascii="宋体" w:hAnsi="宋体" w:cs="宋体"/>
          <w:kern w:val="0"/>
          <w:sz w:val="24"/>
        </w:rPr>
        <w:t>3</w:t>
      </w:r>
      <w:r w:rsidRPr="009238F7">
        <w:rPr>
          <w:rFonts w:ascii="宋体" w:hAnsi="宋体" w:hint="eastAsia"/>
          <w:sz w:val="24"/>
        </w:rPr>
        <w:t>．</w:t>
      </w:r>
      <w:r>
        <w:rPr>
          <w:rFonts w:ascii="宋体" w:hAnsi="宋体" w:cs="宋体" w:hint="eastAsia"/>
          <w:kern w:val="0"/>
          <w:sz w:val="24"/>
        </w:rPr>
        <w:t>教学设计要求：教学设计应充分反映参赛教师本人的教学思想、课程设计思路、教学特色等，同时也应包括教学背景、教学目标、教学方法、教学过程以及教学总结等内容。</w:t>
      </w:r>
    </w:p>
    <w:p w:rsidR="00E27249" w:rsidRDefault="00E27249" w:rsidP="0016076B">
      <w:pPr>
        <w:adjustRightInd w:val="0"/>
        <w:snapToGrid w:val="0"/>
        <w:spacing w:line="400" w:lineRule="exact"/>
        <w:ind w:rightChars="-41" w:right="31680" w:firstLineChars="200" w:firstLine="31680"/>
        <w:rPr>
          <w:rFonts w:ascii="黑体" w:eastAsia="黑体" w:hAnsi="华文仿宋" w:cs="宋体"/>
          <w:b/>
          <w:kern w:val="0"/>
          <w:sz w:val="24"/>
        </w:rPr>
      </w:pPr>
      <w:r>
        <w:rPr>
          <w:rFonts w:ascii="宋体" w:hAnsi="宋体" w:cs="宋体"/>
          <w:kern w:val="0"/>
          <w:sz w:val="24"/>
        </w:rPr>
        <w:t>4</w:t>
      </w:r>
      <w:r w:rsidRPr="009238F7">
        <w:rPr>
          <w:rFonts w:ascii="宋体" w:hAnsi="宋体" w:hint="eastAsia"/>
          <w:sz w:val="24"/>
        </w:rPr>
        <w:t>．</w:t>
      </w:r>
      <w:r>
        <w:rPr>
          <w:rFonts w:ascii="宋体" w:hAnsi="宋体" w:cs="宋体" w:hint="eastAsia"/>
          <w:kern w:val="0"/>
          <w:sz w:val="24"/>
        </w:rPr>
        <w:t>其他教学辅助材料：如动画、视频、习题等可按要求单独提交。</w:t>
      </w:r>
    </w:p>
    <w:p w:rsidR="00E27249" w:rsidRPr="00B862C4" w:rsidRDefault="00E27249" w:rsidP="0016076B">
      <w:pPr>
        <w:widowControl/>
        <w:tabs>
          <w:tab w:val="left" w:pos="5940"/>
        </w:tabs>
        <w:adjustRightInd w:val="0"/>
        <w:snapToGrid w:val="0"/>
        <w:spacing w:line="400" w:lineRule="exact"/>
        <w:ind w:right="320" w:firstLineChars="200" w:firstLine="31680"/>
        <w:rPr>
          <w:rFonts w:ascii="黑体" w:eastAsia="黑体" w:hAnsi="华文仿宋" w:cs="宋体"/>
          <w:kern w:val="0"/>
          <w:sz w:val="24"/>
        </w:rPr>
      </w:pPr>
      <w:r w:rsidRPr="00B862C4">
        <w:rPr>
          <w:rFonts w:ascii="黑体" w:eastAsia="黑体" w:hAnsi="华文仿宋" w:cs="宋体" w:hint="eastAsia"/>
          <w:kern w:val="0"/>
          <w:sz w:val="24"/>
        </w:rPr>
        <w:t>五、竞赛时间安排</w:t>
      </w:r>
    </w:p>
    <w:p w:rsidR="00E27249" w:rsidRDefault="00E27249" w:rsidP="0016076B">
      <w:pPr>
        <w:snapToGrid w:val="0"/>
        <w:spacing w:line="400" w:lineRule="exact"/>
        <w:ind w:firstLineChars="200" w:firstLine="31680"/>
        <w:rPr>
          <w:rFonts w:ascii="宋体" w:cs="宋体"/>
          <w:kern w:val="0"/>
          <w:sz w:val="24"/>
        </w:rPr>
      </w:pPr>
      <w:r>
        <w:rPr>
          <w:rFonts w:ascii="宋体" w:hAnsi="宋体" w:cs="宋体" w:hint="eastAsia"/>
          <w:kern w:val="0"/>
          <w:sz w:val="24"/>
        </w:rPr>
        <w:t>参赛教师须</w:t>
      </w:r>
      <w:r>
        <w:rPr>
          <w:rFonts w:ascii="宋体" w:hAnsi="宋体" w:cs="宋体"/>
          <w:kern w:val="0"/>
          <w:sz w:val="24"/>
        </w:rPr>
        <w:t>2015</w:t>
      </w:r>
      <w:r>
        <w:rPr>
          <w:rFonts w:ascii="宋体" w:hAnsi="宋体" w:cs="宋体" w:hint="eastAsia"/>
          <w:kern w:val="0"/>
          <w:sz w:val="24"/>
        </w:rPr>
        <w:t>年</w:t>
      </w:r>
      <w:r>
        <w:rPr>
          <w:rFonts w:ascii="宋体" w:hAnsi="宋体" w:cs="宋体"/>
          <w:kern w:val="0"/>
          <w:sz w:val="24"/>
        </w:rPr>
        <w:t>4</w:t>
      </w:r>
      <w:r>
        <w:rPr>
          <w:rFonts w:ascii="宋体" w:hAnsi="宋体" w:cs="宋体" w:hint="eastAsia"/>
          <w:kern w:val="0"/>
          <w:sz w:val="24"/>
        </w:rPr>
        <w:t>月</w:t>
      </w:r>
      <w:r>
        <w:rPr>
          <w:rFonts w:ascii="宋体" w:hAnsi="宋体" w:cs="宋体"/>
          <w:kern w:val="0"/>
          <w:sz w:val="24"/>
        </w:rPr>
        <w:t>30</w:t>
      </w:r>
      <w:r>
        <w:rPr>
          <w:rFonts w:ascii="宋体" w:hAnsi="宋体" w:cs="宋体" w:hint="eastAsia"/>
          <w:kern w:val="0"/>
          <w:sz w:val="24"/>
        </w:rPr>
        <w:t>前以学校为单位到竞赛秘书处报名，获得用户名与密码后，于</w:t>
      </w:r>
      <w:smartTag w:uri="urn:schemas-microsoft-com:office:smarttags" w:element="chsdate">
        <w:smartTagPr>
          <w:attr w:name="IsROCDate" w:val="False"/>
          <w:attr w:name="IsLunarDate" w:val="False"/>
          <w:attr w:name="Day" w:val="31"/>
          <w:attr w:name="Month" w:val="5"/>
          <w:attr w:name="Year" w:val="2015"/>
        </w:smartTagPr>
        <w:r>
          <w:rPr>
            <w:rFonts w:ascii="宋体" w:hAnsi="宋体" w:cs="宋体"/>
            <w:kern w:val="0"/>
            <w:sz w:val="24"/>
          </w:rPr>
          <w:t>2015</w:t>
        </w:r>
        <w:r>
          <w:rPr>
            <w:rFonts w:ascii="宋体" w:hAnsi="宋体" w:cs="宋体" w:hint="eastAsia"/>
            <w:kern w:val="0"/>
            <w:sz w:val="24"/>
          </w:rPr>
          <w:t>年</w:t>
        </w:r>
        <w:r>
          <w:rPr>
            <w:rFonts w:ascii="宋体" w:hAnsi="宋体" w:cs="宋体"/>
            <w:kern w:val="0"/>
            <w:sz w:val="24"/>
          </w:rPr>
          <w:t>5</w:t>
        </w:r>
        <w:r>
          <w:rPr>
            <w:rFonts w:ascii="宋体" w:hAnsi="宋体" w:cs="宋体" w:hint="eastAsia"/>
            <w:kern w:val="0"/>
            <w:sz w:val="24"/>
          </w:rPr>
          <w:t>月</w:t>
        </w:r>
        <w:r>
          <w:rPr>
            <w:rFonts w:ascii="宋体" w:hAnsi="宋体" w:cs="宋体"/>
            <w:kern w:val="0"/>
            <w:sz w:val="24"/>
          </w:rPr>
          <w:t>31</w:t>
        </w:r>
        <w:r>
          <w:rPr>
            <w:rFonts w:ascii="宋体" w:hAnsi="宋体" w:cs="宋体" w:hint="eastAsia"/>
            <w:kern w:val="0"/>
            <w:sz w:val="24"/>
          </w:rPr>
          <w:t>日前</w:t>
        </w:r>
      </w:smartTag>
      <w:r>
        <w:rPr>
          <w:rFonts w:ascii="宋体" w:hAnsi="宋体" w:cs="宋体" w:hint="eastAsia"/>
          <w:kern w:val="0"/>
          <w:sz w:val="24"/>
        </w:rPr>
        <w:t>完成作品提交。</w:t>
      </w:r>
      <w:smartTag w:uri="urn:schemas-microsoft-com:office:smarttags" w:element="chsdate">
        <w:smartTagPr>
          <w:attr w:name="IsROCDate" w:val="False"/>
          <w:attr w:name="IsLunarDate" w:val="False"/>
          <w:attr w:name="Day" w:val="1"/>
          <w:attr w:name="Month" w:val="6"/>
          <w:attr w:name="Year" w:val="2015"/>
        </w:smartTagPr>
        <w:r>
          <w:rPr>
            <w:rFonts w:ascii="宋体" w:hAnsi="宋体" w:cs="宋体"/>
            <w:kern w:val="0"/>
            <w:sz w:val="24"/>
          </w:rPr>
          <w:t>2015</w:t>
        </w:r>
        <w:r>
          <w:rPr>
            <w:rFonts w:ascii="宋体" w:hAnsi="宋体" w:cs="宋体" w:hint="eastAsia"/>
            <w:kern w:val="0"/>
            <w:sz w:val="24"/>
          </w:rPr>
          <w:t>年</w:t>
        </w:r>
        <w:r>
          <w:rPr>
            <w:rFonts w:ascii="宋体" w:hAnsi="宋体" w:cs="宋体"/>
            <w:kern w:val="0"/>
            <w:sz w:val="24"/>
          </w:rPr>
          <w:t>6</w:t>
        </w:r>
        <w:r>
          <w:rPr>
            <w:rFonts w:ascii="宋体" w:hAnsi="宋体" w:cs="宋体" w:hint="eastAsia"/>
            <w:kern w:val="0"/>
            <w:sz w:val="24"/>
          </w:rPr>
          <w:t>月</w:t>
        </w:r>
        <w:r>
          <w:rPr>
            <w:rFonts w:ascii="宋体" w:hAnsi="宋体" w:cs="宋体"/>
            <w:kern w:val="0"/>
            <w:sz w:val="24"/>
          </w:rPr>
          <w:t>1</w:t>
        </w:r>
        <w:r>
          <w:rPr>
            <w:rFonts w:ascii="宋体" w:hAnsi="宋体" w:cs="宋体" w:hint="eastAsia"/>
            <w:kern w:val="0"/>
            <w:sz w:val="24"/>
          </w:rPr>
          <w:t>日</w:t>
        </w:r>
      </w:smartTag>
      <w:r>
        <w:rPr>
          <w:rFonts w:ascii="宋体" w:hAnsi="宋体" w:cs="宋体" w:hint="eastAsia"/>
          <w:kern w:val="0"/>
          <w:sz w:val="24"/>
        </w:rPr>
        <w:t>至</w:t>
      </w:r>
      <w:r>
        <w:rPr>
          <w:rFonts w:ascii="宋体" w:hAnsi="宋体" w:cs="宋体"/>
          <w:kern w:val="0"/>
          <w:sz w:val="24"/>
        </w:rPr>
        <w:t>6</w:t>
      </w:r>
      <w:r>
        <w:rPr>
          <w:rFonts w:ascii="宋体" w:hAnsi="宋体" w:cs="宋体" w:hint="eastAsia"/>
          <w:kern w:val="0"/>
          <w:sz w:val="24"/>
        </w:rPr>
        <w:t>月</w:t>
      </w:r>
      <w:r>
        <w:rPr>
          <w:rFonts w:ascii="宋体" w:hAnsi="宋体" w:cs="宋体"/>
          <w:kern w:val="0"/>
          <w:sz w:val="24"/>
        </w:rPr>
        <w:t>31</w:t>
      </w:r>
      <w:r>
        <w:rPr>
          <w:rFonts w:ascii="宋体" w:hAnsi="宋体" w:cs="宋体" w:hint="eastAsia"/>
          <w:kern w:val="0"/>
          <w:sz w:val="24"/>
        </w:rPr>
        <w:t>日竞赛组委会组织专家评审，评选出获奖作品</w:t>
      </w:r>
    </w:p>
    <w:p w:rsidR="00E27249" w:rsidRDefault="00E27249" w:rsidP="0016076B">
      <w:pPr>
        <w:widowControl/>
        <w:tabs>
          <w:tab w:val="left" w:pos="5940"/>
        </w:tabs>
        <w:adjustRightInd w:val="0"/>
        <w:snapToGrid w:val="0"/>
        <w:spacing w:line="400" w:lineRule="exact"/>
        <w:ind w:right="320" w:firstLineChars="200" w:firstLine="31680"/>
        <w:rPr>
          <w:rFonts w:ascii="黑体" w:eastAsia="黑体" w:hAnsi="华文仿宋" w:cs="宋体"/>
          <w:kern w:val="0"/>
          <w:sz w:val="24"/>
        </w:rPr>
      </w:pPr>
      <w:r>
        <w:rPr>
          <w:rFonts w:ascii="黑体" w:eastAsia="黑体" w:hAnsi="华文仿宋" w:cs="宋体" w:hint="eastAsia"/>
          <w:kern w:val="0"/>
          <w:sz w:val="24"/>
        </w:rPr>
        <w:t>六、奖项设置</w:t>
      </w:r>
    </w:p>
    <w:p w:rsidR="00E27249" w:rsidRDefault="00E27249" w:rsidP="0016076B">
      <w:pPr>
        <w:snapToGrid w:val="0"/>
        <w:spacing w:line="400" w:lineRule="exact"/>
        <w:ind w:firstLineChars="200" w:firstLine="31680"/>
        <w:rPr>
          <w:rFonts w:ascii="宋体" w:cs="宋体"/>
          <w:kern w:val="0"/>
          <w:sz w:val="24"/>
        </w:rPr>
      </w:pPr>
      <w:r>
        <w:rPr>
          <w:rFonts w:ascii="宋体" w:hAnsi="宋体" w:cs="宋体"/>
          <w:kern w:val="0"/>
          <w:sz w:val="24"/>
        </w:rPr>
        <w:t>1</w:t>
      </w:r>
      <w:r w:rsidRPr="009238F7">
        <w:rPr>
          <w:rFonts w:ascii="宋体" w:hAnsi="宋体" w:hint="eastAsia"/>
          <w:sz w:val="24"/>
        </w:rPr>
        <w:t>．</w:t>
      </w:r>
      <w:r>
        <w:rPr>
          <w:rFonts w:ascii="宋体" w:hAnsi="宋体" w:cs="宋体" w:hint="eastAsia"/>
          <w:kern w:val="0"/>
          <w:sz w:val="24"/>
        </w:rPr>
        <w:t>竞赛设参赛教师个人特等奖、一等奖、二等奖及优秀奖。</w:t>
      </w:r>
    </w:p>
    <w:p w:rsidR="00E27249" w:rsidRDefault="00E27249" w:rsidP="0016076B">
      <w:pPr>
        <w:snapToGrid w:val="0"/>
        <w:spacing w:line="400" w:lineRule="exact"/>
        <w:ind w:firstLineChars="200" w:firstLine="31680"/>
        <w:rPr>
          <w:rFonts w:ascii="宋体" w:cs="宋体"/>
          <w:kern w:val="0"/>
          <w:sz w:val="24"/>
        </w:rPr>
      </w:pPr>
      <w:r>
        <w:rPr>
          <w:rFonts w:ascii="宋体" w:hAnsi="宋体" w:cs="宋体"/>
          <w:kern w:val="0"/>
          <w:sz w:val="24"/>
        </w:rPr>
        <w:t>2</w:t>
      </w:r>
      <w:r w:rsidRPr="009238F7">
        <w:rPr>
          <w:rFonts w:ascii="宋体" w:hAnsi="宋体" w:hint="eastAsia"/>
          <w:sz w:val="24"/>
        </w:rPr>
        <w:t>．</w:t>
      </w:r>
      <w:r>
        <w:rPr>
          <w:rFonts w:ascii="宋体" w:hAnsi="宋体" w:cs="宋体" w:hint="eastAsia"/>
          <w:kern w:val="0"/>
          <w:sz w:val="24"/>
        </w:rPr>
        <w:t>竞赛设和参赛学校组织工作优秀奖。</w:t>
      </w:r>
    </w:p>
    <w:p w:rsidR="00E27249" w:rsidRDefault="00E27249" w:rsidP="0016076B">
      <w:pPr>
        <w:snapToGrid w:val="0"/>
        <w:spacing w:line="400" w:lineRule="exact"/>
        <w:ind w:firstLineChars="200" w:firstLine="31680"/>
        <w:rPr>
          <w:rFonts w:ascii="Arial" w:hAnsi="Arial" w:cs="Arial"/>
          <w:kern w:val="0"/>
          <w:sz w:val="24"/>
        </w:rPr>
      </w:pPr>
      <w:r>
        <w:rPr>
          <w:rFonts w:ascii="宋体" w:hAnsi="宋体" w:cs="宋体"/>
          <w:kern w:val="0"/>
          <w:sz w:val="24"/>
        </w:rPr>
        <w:t>3</w:t>
      </w:r>
      <w:r w:rsidRPr="009238F7">
        <w:rPr>
          <w:rFonts w:ascii="宋体" w:hAnsi="宋体" w:hint="eastAsia"/>
          <w:sz w:val="24"/>
        </w:rPr>
        <w:t>．</w:t>
      </w:r>
      <w:r>
        <w:rPr>
          <w:rFonts w:ascii="宋体" w:hAnsi="宋体" w:cs="宋体" w:hint="eastAsia"/>
          <w:kern w:val="0"/>
          <w:sz w:val="24"/>
        </w:rPr>
        <w:t>竞赛组委会</w:t>
      </w:r>
      <w:r>
        <w:rPr>
          <w:rFonts w:ascii="Arial" w:hAnsi="Arial" w:cs="Arial" w:hint="eastAsia"/>
          <w:kern w:val="0"/>
          <w:sz w:val="24"/>
        </w:rPr>
        <w:t>择优向全国高校数学微课程教学设计竞赛华东赛区推荐优秀作品和组织工作优秀奖。</w:t>
      </w:r>
    </w:p>
    <w:p w:rsidR="00E27249" w:rsidRPr="00B862C4" w:rsidRDefault="00E27249" w:rsidP="0016076B">
      <w:pPr>
        <w:widowControl/>
        <w:tabs>
          <w:tab w:val="left" w:pos="5940"/>
        </w:tabs>
        <w:adjustRightInd w:val="0"/>
        <w:snapToGrid w:val="0"/>
        <w:spacing w:line="400" w:lineRule="exact"/>
        <w:ind w:right="320" w:firstLineChars="200" w:firstLine="31680"/>
        <w:rPr>
          <w:rFonts w:ascii="黑体" w:eastAsia="黑体" w:hAnsi="华文仿宋" w:cs="宋体"/>
          <w:kern w:val="0"/>
          <w:sz w:val="24"/>
        </w:rPr>
      </w:pPr>
      <w:r w:rsidRPr="00B862C4">
        <w:rPr>
          <w:rFonts w:ascii="黑体" w:eastAsia="黑体" w:hAnsi="华文仿宋" w:cs="宋体" w:hint="eastAsia"/>
          <w:kern w:val="0"/>
          <w:sz w:val="24"/>
        </w:rPr>
        <w:t>七、竞赛获奖作品著作权问题</w:t>
      </w:r>
    </w:p>
    <w:p w:rsidR="00E27249" w:rsidRDefault="00E27249" w:rsidP="0016076B">
      <w:pPr>
        <w:snapToGrid w:val="0"/>
        <w:spacing w:line="400" w:lineRule="exact"/>
        <w:ind w:firstLineChars="200" w:firstLine="31680"/>
        <w:rPr>
          <w:rFonts w:ascii="宋体" w:cs="宋体"/>
          <w:kern w:val="0"/>
          <w:sz w:val="24"/>
        </w:rPr>
      </w:pPr>
      <w:r>
        <w:rPr>
          <w:rFonts w:ascii="宋体" w:hAnsi="宋体" w:cs="宋体" w:hint="eastAsia"/>
          <w:kern w:val="0"/>
          <w:sz w:val="24"/>
        </w:rPr>
        <w:t>获奖参赛者享有作品的著作权，但须同意授权赛事主办方不以赢利为目的的网络传播权，并向社会免费开放。主办方可授权有关单位出版获奖作品，出版后，原创者有署名权和获得相应报酬的权利。</w:t>
      </w:r>
    </w:p>
    <w:p w:rsidR="00E27249" w:rsidRPr="00B862C4" w:rsidRDefault="00E27249" w:rsidP="0016076B">
      <w:pPr>
        <w:widowControl/>
        <w:tabs>
          <w:tab w:val="left" w:pos="5940"/>
        </w:tabs>
        <w:adjustRightInd w:val="0"/>
        <w:snapToGrid w:val="0"/>
        <w:spacing w:line="400" w:lineRule="exact"/>
        <w:ind w:right="320" w:firstLineChars="200" w:firstLine="31680"/>
        <w:rPr>
          <w:rFonts w:ascii="黑体" w:eastAsia="黑体" w:hAnsi="华文仿宋" w:cs="宋体"/>
          <w:kern w:val="0"/>
          <w:sz w:val="24"/>
        </w:rPr>
      </w:pPr>
      <w:r w:rsidRPr="00B862C4">
        <w:rPr>
          <w:rFonts w:ascii="黑体" w:eastAsia="黑体" w:hAnsi="华文仿宋" w:cs="宋体" w:hint="eastAsia"/>
          <w:kern w:val="0"/>
          <w:sz w:val="24"/>
        </w:rPr>
        <w:t>八、竞赛组织联系方式</w:t>
      </w:r>
    </w:p>
    <w:p w:rsidR="00E27249" w:rsidRDefault="00E27249" w:rsidP="0016076B">
      <w:pPr>
        <w:snapToGrid w:val="0"/>
        <w:spacing w:line="400" w:lineRule="exact"/>
        <w:ind w:firstLineChars="200" w:firstLine="31680"/>
        <w:rPr>
          <w:rFonts w:ascii="宋体" w:cs="宋体"/>
          <w:kern w:val="0"/>
          <w:sz w:val="24"/>
        </w:rPr>
      </w:pPr>
      <w:r>
        <w:rPr>
          <w:rFonts w:ascii="宋体" w:hAnsi="宋体" w:cs="宋体" w:hint="eastAsia"/>
          <w:kern w:val="0"/>
          <w:sz w:val="24"/>
        </w:rPr>
        <w:t>首届（</w:t>
      </w:r>
      <w:r>
        <w:rPr>
          <w:rFonts w:ascii="宋体" w:hAnsi="宋体" w:cs="宋体"/>
          <w:kern w:val="0"/>
          <w:sz w:val="24"/>
        </w:rPr>
        <w:t>2015</w:t>
      </w:r>
      <w:r>
        <w:rPr>
          <w:rFonts w:ascii="宋体" w:hAnsi="宋体" w:cs="宋体" w:hint="eastAsia"/>
          <w:kern w:val="0"/>
          <w:sz w:val="24"/>
        </w:rPr>
        <w:t>）安徽省高校数学微课程教学设计竞赛秘书处联系方式</w:t>
      </w:r>
    </w:p>
    <w:p w:rsidR="00E27249" w:rsidRDefault="00E27249" w:rsidP="0016076B">
      <w:pPr>
        <w:snapToGrid w:val="0"/>
        <w:spacing w:line="400" w:lineRule="exact"/>
        <w:ind w:firstLineChars="200" w:firstLine="31680"/>
        <w:rPr>
          <w:rFonts w:ascii="宋体" w:cs="宋体"/>
          <w:kern w:val="0"/>
          <w:sz w:val="24"/>
        </w:rPr>
      </w:pPr>
      <w:r>
        <w:rPr>
          <w:rFonts w:ascii="宋体" w:hAnsi="宋体" w:cs="宋体" w:hint="eastAsia"/>
          <w:kern w:val="0"/>
          <w:sz w:val="24"/>
        </w:rPr>
        <w:t>联系人：刘植</w:t>
      </w:r>
    </w:p>
    <w:p w:rsidR="00E27249" w:rsidRDefault="00E27249" w:rsidP="0016076B">
      <w:pPr>
        <w:snapToGrid w:val="0"/>
        <w:spacing w:line="400" w:lineRule="exact"/>
        <w:ind w:firstLineChars="200" w:firstLine="31680"/>
        <w:rPr>
          <w:rFonts w:ascii="宋体" w:cs="宋体"/>
          <w:kern w:val="0"/>
          <w:sz w:val="24"/>
        </w:rPr>
      </w:pPr>
      <w:r>
        <w:rPr>
          <w:rFonts w:ascii="宋体" w:hAnsi="宋体" w:cs="宋体" w:hint="eastAsia"/>
          <w:kern w:val="0"/>
          <w:sz w:val="24"/>
        </w:rPr>
        <w:t>手机：</w:t>
      </w:r>
      <w:r>
        <w:rPr>
          <w:rFonts w:ascii="宋体" w:hAnsi="宋体" w:cs="宋体"/>
          <w:kern w:val="0"/>
          <w:sz w:val="24"/>
        </w:rPr>
        <w:t>13241838376</w:t>
      </w:r>
    </w:p>
    <w:p w:rsidR="00E27249" w:rsidRDefault="00E27249" w:rsidP="0016076B">
      <w:pPr>
        <w:snapToGrid w:val="0"/>
        <w:spacing w:line="400" w:lineRule="exact"/>
        <w:ind w:firstLineChars="200" w:firstLine="31680"/>
        <w:rPr>
          <w:rFonts w:ascii="宋体" w:cs="宋体"/>
          <w:kern w:val="0"/>
          <w:sz w:val="24"/>
        </w:rPr>
      </w:pPr>
      <w:r>
        <w:rPr>
          <w:rFonts w:ascii="宋体" w:hAnsi="宋体" w:cs="宋体" w:hint="eastAsia"/>
          <w:kern w:val="0"/>
          <w:sz w:val="24"/>
        </w:rPr>
        <w:t>邮箱：</w:t>
      </w:r>
      <w:r>
        <w:t>liuzhi314@126.com</w:t>
      </w:r>
    </w:p>
    <w:p w:rsidR="00E27249" w:rsidRDefault="00E27249" w:rsidP="0016076B">
      <w:pPr>
        <w:snapToGrid w:val="0"/>
        <w:spacing w:line="400" w:lineRule="exact"/>
        <w:ind w:firstLineChars="200" w:firstLine="31680"/>
        <w:rPr>
          <w:rFonts w:ascii="宋体" w:cs="宋体"/>
          <w:kern w:val="0"/>
          <w:sz w:val="24"/>
        </w:rPr>
      </w:pPr>
    </w:p>
    <w:p w:rsidR="00E27249" w:rsidRDefault="00E27249" w:rsidP="0016076B">
      <w:pPr>
        <w:snapToGrid w:val="0"/>
        <w:spacing w:line="400" w:lineRule="exact"/>
        <w:ind w:firstLineChars="200" w:firstLine="31680"/>
        <w:rPr>
          <w:rFonts w:ascii="宋体" w:cs="宋体"/>
          <w:kern w:val="0"/>
          <w:sz w:val="24"/>
        </w:rPr>
      </w:pPr>
      <w:r>
        <w:rPr>
          <w:rFonts w:ascii="宋体" w:hAnsi="宋体" w:cs="宋体" w:hint="eastAsia"/>
          <w:kern w:val="0"/>
          <w:sz w:val="24"/>
        </w:rPr>
        <w:t>全国组委会及各赛区联系人、联系方式详见竞赛网站和竞赛秘书处网站。</w:t>
      </w:r>
    </w:p>
    <w:p w:rsidR="00E27249" w:rsidRDefault="00E27249" w:rsidP="0016076B">
      <w:pPr>
        <w:snapToGrid w:val="0"/>
        <w:spacing w:line="400" w:lineRule="exact"/>
        <w:ind w:firstLineChars="200" w:firstLine="31680"/>
        <w:rPr>
          <w:rFonts w:ascii="宋体" w:cs="宋体"/>
          <w:kern w:val="0"/>
          <w:sz w:val="24"/>
        </w:rPr>
      </w:pPr>
      <w:r>
        <w:rPr>
          <w:rFonts w:ascii="宋体" w:hAnsi="宋体" w:cs="宋体" w:hint="eastAsia"/>
          <w:kern w:val="0"/>
          <w:sz w:val="24"/>
        </w:rPr>
        <w:t>全国竞赛网站：</w:t>
      </w:r>
      <w:r>
        <w:rPr>
          <w:rFonts w:ascii="宋体" w:hAnsi="宋体" w:cs="宋体"/>
          <w:kern w:val="0"/>
          <w:sz w:val="24"/>
        </w:rPr>
        <w:t>http://weike.icourses.cn</w:t>
      </w:r>
    </w:p>
    <w:p w:rsidR="00E27249" w:rsidRDefault="00E27249" w:rsidP="0016076B">
      <w:pPr>
        <w:snapToGrid w:val="0"/>
        <w:spacing w:line="400" w:lineRule="exact"/>
        <w:ind w:firstLineChars="200" w:firstLine="31680"/>
        <w:rPr>
          <w:rFonts w:ascii="宋体" w:hAnsi="宋体" w:cs="宋体"/>
          <w:kern w:val="0"/>
          <w:sz w:val="24"/>
        </w:rPr>
      </w:pPr>
      <w:r>
        <w:rPr>
          <w:rFonts w:ascii="宋体" w:hAnsi="宋体" w:cs="宋体" w:hint="eastAsia"/>
          <w:kern w:val="0"/>
          <w:sz w:val="24"/>
        </w:rPr>
        <w:t>全国竞赛秘书处网站：</w:t>
      </w:r>
      <w:r>
        <w:rPr>
          <w:rFonts w:ascii="宋体" w:hAnsi="宋体" w:cs="宋体"/>
          <w:kern w:val="0"/>
          <w:sz w:val="24"/>
        </w:rPr>
        <w:t>http://cmc.xjtu.edu.cn</w:t>
      </w:r>
    </w:p>
    <w:p w:rsidR="00E27249" w:rsidRDefault="00E27249" w:rsidP="0016076B">
      <w:pPr>
        <w:widowControl/>
        <w:shd w:val="clear" w:color="auto" w:fill="FFFFFF"/>
        <w:snapToGrid w:val="0"/>
        <w:spacing w:line="400" w:lineRule="exact"/>
        <w:ind w:firstLineChars="200" w:firstLine="31680"/>
        <w:rPr>
          <w:rFonts w:ascii="宋体" w:cs="宋体"/>
          <w:kern w:val="0"/>
          <w:sz w:val="24"/>
        </w:rPr>
      </w:pPr>
    </w:p>
    <w:p w:rsidR="00E27249" w:rsidRDefault="00E27249" w:rsidP="0016076B">
      <w:pPr>
        <w:widowControl/>
        <w:shd w:val="clear" w:color="auto" w:fill="FFFFFF"/>
        <w:snapToGrid w:val="0"/>
        <w:spacing w:line="400" w:lineRule="exact"/>
        <w:ind w:firstLineChars="200" w:firstLine="31680"/>
        <w:rPr>
          <w:rFonts w:ascii="宋体" w:cs="宋体"/>
          <w:kern w:val="0"/>
          <w:sz w:val="24"/>
        </w:rPr>
      </w:pPr>
    </w:p>
    <w:p w:rsidR="00E27249" w:rsidRDefault="00E27249" w:rsidP="0016076B">
      <w:pPr>
        <w:widowControl/>
        <w:shd w:val="clear" w:color="auto" w:fill="FFFFFF"/>
        <w:snapToGrid w:val="0"/>
        <w:spacing w:line="400" w:lineRule="exact"/>
        <w:ind w:firstLineChars="200" w:firstLine="31680"/>
        <w:rPr>
          <w:rFonts w:ascii="宋体" w:cs="宋体"/>
          <w:kern w:val="0"/>
          <w:sz w:val="24"/>
        </w:rPr>
      </w:pPr>
    </w:p>
    <w:p w:rsidR="00E27249" w:rsidRDefault="00E27249" w:rsidP="0016076B">
      <w:pPr>
        <w:widowControl/>
        <w:shd w:val="clear" w:color="auto" w:fill="FFFFFF"/>
        <w:snapToGrid w:val="0"/>
        <w:spacing w:line="400" w:lineRule="exact"/>
        <w:ind w:firstLineChars="200" w:firstLine="31680"/>
        <w:rPr>
          <w:rFonts w:ascii="宋体" w:cs="宋体"/>
          <w:kern w:val="0"/>
          <w:sz w:val="24"/>
        </w:rPr>
      </w:pPr>
    </w:p>
    <w:p w:rsidR="00E27249" w:rsidRDefault="00E27249" w:rsidP="0016076B">
      <w:pPr>
        <w:widowControl/>
        <w:shd w:val="clear" w:color="auto" w:fill="FFFFFF"/>
        <w:snapToGrid w:val="0"/>
        <w:spacing w:line="400" w:lineRule="exact"/>
        <w:ind w:firstLineChars="950" w:firstLine="31680"/>
        <w:rPr>
          <w:rFonts w:ascii="宋体" w:cs="宋体"/>
          <w:kern w:val="0"/>
          <w:sz w:val="24"/>
        </w:rPr>
      </w:pPr>
      <w:r>
        <w:rPr>
          <w:rFonts w:ascii="宋体" w:hAnsi="宋体" w:cs="宋体" w:hint="eastAsia"/>
          <w:kern w:val="0"/>
          <w:sz w:val="24"/>
        </w:rPr>
        <w:t>首届（</w:t>
      </w:r>
      <w:r>
        <w:rPr>
          <w:rFonts w:ascii="宋体" w:hAnsi="宋体" w:cs="宋体"/>
          <w:kern w:val="0"/>
          <w:sz w:val="24"/>
        </w:rPr>
        <w:t>2015</w:t>
      </w:r>
      <w:r>
        <w:rPr>
          <w:rFonts w:ascii="宋体" w:hAnsi="宋体" w:cs="宋体" w:hint="eastAsia"/>
          <w:kern w:val="0"/>
          <w:sz w:val="24"/>
        </w:rPr>
        <w:t>）安徽省高校数学微课程教学设计竞赛组委会</w:t>
      </w:r>
    </w:p>
    <w:p w:rsidR="00E27249" w:rsidRDefault="00E27249" w:rsidP="0016076B">
      <w:pPr>
        <w:widowControl/>
        <w:shd w:val="clear" w:color="auto" w:fill="FFFFFF"/>
        <w:snapToGrid w:val="0"/>
        <w:spacing w:line="400" w:lineRule="exact"/>
        <w:ind w:firstLineChars="1750" w:firstLine="31680"/>
        <w:rPr>
          <w:rFonts w:ascii="黑体" w:eastAsia="黑体" w:hAnsi="黑体" w:cs="Arial"/>
          <w:b/>
          <w:bCs/>
          <w:kern w:val="0"/>
          <w:sz w:val="30"/>
          <w:szCs w:val="30"/>
        </w:rPr>
      </w:pPr>
      <w:r>
        <w:rPr>
          <w:rFonts w:ascii="宋体" w:hAnsi="宋体" w:cs="宋体" w:hint="eastAsia"/>
          <w:kern w:val="0"/>
          <w:sz w:val="24"/>
        </w:rPr>
        <w:t>二〇一五年三月</w:t>
      </w:r>
    </w:p>
    <w:p w:rsidR="00E27249" w:rsidRDefault="00E27249" w:rsidP="001D07AD">
      <w:pPr>
        <w:widowControl/>
        <w:shd w:val="clear" w:color="auto" w:fill="FFFFFF"/>
        <w:spacing w:line="360" w:lineRule="auto"/>
        <w:jc w:val="center"/>
        <w:rPr>
          <w:sz w:val="24"/>
        </w:rPr>
      </w:pPr>
    </w:p>
    <w:p w:rsidR="00E27249" w:rsidRPr="000F2025" w:rsidRDefault="00E27249" w:rsidP="001D07AD">
      <w:pPr>
        <w:widowControl/>
        <w:shd w:val="clear" w:color="auto" w:fill="FFFFFF"/>
        <w:snapToGrid w:val="0"/>
        <w:spacing w:line="500" w:lineRule="exact"/>
        <w:rPr>
          <w:rFonts w:ascii="黑体" w:eastAsia="黑体" w:hAnsi="黑体" w:cs="宋体"/>
          <w:kern w:val="0"/>
          <w:sz w:val="28"/>
          <w:szCs w:val="28"/>
        </w:rPr>
      </w:pPr>
    </w:p>
    <w:sectPr w:rsidR="00E27249" w:rsidRPr="000F2025" w:rsidSect="001B0256">
      <w:footerReference w:type="even" r:id="rId9"/>
      <w:footerReference w:type="default" r:id="rId10"/>
      <w:pgSz w:w="11906" w:h="16838" w:code="9"/>
      <w:pgMar w:top="1418" w:right="1418" w:bottom="1418" w:left="1418" w:header="851" w:footer="1134"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7249" w:rsidRDefault="00E27249" w:rsidP="001D07AD">
      <w:r>
        <w:separator/>
      </w:r>
    </w:p>
  </w:endnote>
  <w:endnote w:type="continuationSeparator" w:id="1">
    <w:p w:rsidR="00E27249" w:rsidRDefault="00E27249" w:rsidP="001D07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49" w:rsidRPr="001B0256" w:rsidRDefault="00E27249" w:rsidP="00E55ED5">
    <w:pPr>
      <w:pStyle w:val="Footer"/>
      <w:ind w:firstLineChars="100" w:firstLine="31680"/>
      <w:rPr>
        <w:sz w:val="28"/>
        <w:szCs w:val="28"/>
      </w:rPr>
    </w:pPr>
    <w:r w:rsidRPr="001B0256">
      <w:rPr>
        <w:sz w:val="28"/>
        <w:szCs w:val="28"/>
      </w:rPr>
      <w:t>—</w:t>
    </w:r>
    <w:r w:rsidRPr="001B0256">
      <w:rPr>
        <w:sz w:val="28"/>
        <w:szCs w:val="28"/>
      </w:rPr>
      <w:fldChar w:fldCharType="begin"/>
    </w:r>
    <w:r w:rsidRPr="001B0256">
      <w:rPr>
        <w:sz w:val="28"/>
        <w:szCs w:val="28"/>
      </w:rPr>
      <w:instrText xml:space="preserve"> PAGE   \* MERGEFORMAT </w:instrText>
    </w:r>
    <w:r w:rsidRPr="001B0256">
      <w:rPr>
        <w:sz w:val="28"/>
        <w:szCs w:val="28"/>
      </w:rPr>
      <w:fldChar w:fldCharType="separate"/>
    </w:r>
    <w:r w:rsidRPr="00F42D4B">
      <w:rPr>
        <w:noProof/>
        <w:sz w:val="28"/>
        <w:szCs w:val="28"/>
        <w:lang w:val="zh-CN"/>
      </w:rPr>
      <w:t>38</w:t>
    </w:r>
    <w:r w:rsidRPr="001B0256">
      <w:rPr>
        <w:sz w:val="28"/>
        <w:szCs w:val="28"/>
      </w:rPr>
      <w:fldChar w:fldCharType="end"/>
    </w:r>
    <w:r w:rsidRPr="001B0256">
      <w:rPr>
        <w:sz w:val="28"/>
        <w:szCs w:val="28"/>
      </w:rPr>
      <w: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49" w:rsidRPr="001B0256" w:rsidRDefault="00E27249" w:rsidP="001B0256">
    <w:pPr>
      <w:pStyle w:val="Footer"/>
      <w:wordWrap w:val="0"/>
      <w:jc w:val="right"/>
      <w:rPr>
        <w:sz w:val="28"/>
        <w:szCs w:val="28"/>
      </w:rPr>
    </w:pPr>
    <w:r w:rsidRPr="001B0256">
      <w:rPr>
        <w:sz w:val="28"/>
        <w:szCs w:val="28"/>
      </w:rPr>
      <w:t>—</w:t>
    </w:r>
    <w:r w:rsidRPr="001B0256">
      <w:rPr>
        <w:sz w:val="28"/>
        <w:szCs w:val="28"/>
      </w:rPr>
      <w:fldChar w:fldCharType="begin"/>
    </w:r>
    <w:r w:rsidRPr="001B0256">
      <w:rPr>
        <w:sz w:val="28"/>
        <w:szCs w:val="28"/>
      </w:rPr>
      <w:instrText xml:space="preserve"> PAGE   \* MERGEFORMAT </w:instrText>
    </w:r>
    <w:r w:rsidRPr="001B0256">
      <w:rPr>
        <w:sz w:val="28"/>
        <w:szCs w:val="28"/>
      </w:rPr>
      <w:fldChar w:fldCharType="separate"/>
    </w:r>
    <w:r w:rsidRPr="0016076B">
      <w:rPr>
        <w:noProof/>
        <w:sz w:val="28"/>
        <w:szCs w:val="28"/>
        <w:lang w:val="zh-CN"/>
      </w:rPr>
      <w:t>2</w:t>
    </w:r>
    <w:r w:rsidRPr="001B0256">
      <w:rPr>
        <w:sz w:val="28"/>
        <w:szCs w:val="28"/>
      </w:rPr>
      <w:fldChar w:fldCharType="end"/>
    </w:r>
    <w:r w:rsidRPr="001B0256">
      <w:rPr>
        <w:sz w:val="28"/>
        <w:szCs w:val="28"/>
      </w:rPr>
      <w:t>—</w:t>
    </w:r>
    <w:r>
      <w:rPr>
        <w:sz w:val="28"/>
        <w:szCs w:val="28"/>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7249" w:rsidRDefault="00E27249" w:rsidP="001D07AD">
      <w:r>
        <w:separator/>
      </w:r>
    </w:p>
  </w:footnote>
  <w:footnote w:type="continuationSeparator" w:id="1">
    <w:p w:rsidR="00E27249" w:rsidRDefault="00E27249" w:rsidP="001D07A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6D6907"/>
    <w:multiLevelType w:val="multilevel"/>
    <w:tmpl w:val="1B6D6907"/>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
    <w:nsid w:val="2BF637B4"/>
    <w:multiLevelType w:val="multilevel"/>
    <w:tmpl w:val="2BF637B4"/>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
    <w:nsid w:val="3AC0126F"/>
    <w:multiLevelType w:val="multilevel"/>
    <w:tmpl w:val="3AC0126F"/>
    <w:lvl w:ilvl="0">
      <w:start w:val="1"/>
      <w:numFmt w:val="decimal"/>
      <w:lvlText w:val="%1."/>
      <w:lvlJc w:val="left"/>
      <w:pPr>
        <w:ind w:left="1515" w:hanging="360"/>
      </w:pPr>
      <w:rPr>
        <w:rFonts w:cs="Times New Roman" w:hint="default"/>
      </w:rPr>
    </w:lvl>
    <w:lvl w:ilvl="1">
      <w:start w:val="1"/>
      <w:numFmt w:val="lowerLetter"/>
      <w:lvlText w:val="%2)"/>
      <w:lvlJc w:val="left"/>
      <w:pPr>
        <w:ind w:left="1995" w:hanging="420"/>
      </w:pPr>
      <w:rPr>
        <w:rFonts w:cs="Times New Roman"/>
      </w:rPr>
    </w:lvl>
    <w:lvl w:ilvl="2">
      <w:start w:val="1"/>
      <w:numFmt w:val="lowerRoman"/>
      <w:lvlText w:val="%3."/>
      <w:lvlJc w:val="right"/>
      <w:pPr>
        <w:ind w:left="2415" w:hanging="420"/>
      </w:pPr>
      <w:rPr>
        <w:rFonts w:cs="Times New Roman"/>
      </w:rPr>
    </w:lvl>
    <w:lvl w:ilvl="3">
      <w:start w:val="1"/>
      <w:numFmt w:val="decimal"/>
      <w:lvlText w:val="%4."/>
      <w:lvlJc w:val="left"/>
      <w:pPr>
        <w:ind w:left="2835" w:hanging="420"/>
      </w:pPr>
      <w:rPr>
        <w:rFonts w:cs="Times New Roman"/>
      </w:rPr>
    </w:lvl>
    <w:lvl w:ilvl="4">
      <w:start w:val="1"/>
      <w:numFmt w:val="lowerLetter"/>
      <w:lvlText w:val="%5)"/>
      <w:lvlJc w:val="left"/>
      <w:pPr>
        <w:ind w:left="3255" w:hanging="420"/>
      </w:pPr>
      <w:rPr>
        <w:rFonts w:cs="Times New Roman"/>
      </w:rPr>
    </w:lvl>
    <w:lvl w:ilvl="5">
      <w:start w:val="1"/>
      <w:numFmt w:val="lowerRoman"/>
      <w:lvlText w:val="%6."/>
      <w:lvlJc w:val="right"/>
      <w:pPr>
        <w:ind w:left="3675" w:hanging="420"/>
      </w:pPr>
      <w:rPr>
        <w:rFonts w:cs="Times New Roman"/>
      </w:rPr>
    </w:lvl>
    <w:lvl w:ilvl="6">
      <w:start w:val="1"/>
      <w:numFmt w:val="decimal"/>
      <w:lvlText w:val="%7."/>
      <w:lvlJc w:val="left"/>
      <w:pPr>
        <w:ind w:left="4095" w:hanging="420"/>
      </w:pPr>
      <w:rPr>
        <w:rFonts w:cs="Times New Roman"/>
      </w:rPr>
    </w:lvl>
    <w:lvl w:ilvl="7">
      <w:start w:val="1"/>
      <w:numFmt w:val="lowerLetter"/>
      <w:lvlText w:val="%8)"/>
      <w:lvlJc w:val="left"/>
      <w:pPr>
        <w:ind w:left="4515" w:hanging="420"/>
      </w:pPr>
      <w:rPr>
        <w:rFonts w:cs="Times New Roman"/>
      </w:rPr>
    </w:lvl>
    <w:lvl w:ilvl="8">
      <w:start w:val="1"/>
      <w:numFmt w:val="lowerRoman"/>
      <w:lvlText w:val="%9."/>
      <w:lvlJc w:val="right"/>
      <w:pPr>
        <w:ind w:left="4935" w:hanging="420"/>
      </w:pPr>
      <w:rPr>
        <w:rFonts w:cs="Times New Roman"/>
      </w:rPr>
    </w:lvl>
  </w:abstractNum>
  <w:abstractNum w:abstractNumId="3">
    <w:nsid w:val="4E027905"/>
    <w:multiLevelType w:val="multilevel"/>
    <w:tmpl w:val="4E027905"/>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4">
    <w:nsid w:val="545876BE"/>
    <w:multiLevelType w:val="multilevel"/>
    <w:tmpl w:val="545876BE"/>
    <w:lvl w:ilvl="0">
      <w:start w:val="1"/>
      <w:numFmt w:val="japaneseCounting"/>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5">
    <w:nsid w:val="549FBE57"/>
    <w:multiLevelType w:val="singleLevel"/>
    <w:tmpl w:val="549FBE57"/>
    <w:lvl w:ilvl="0">
      <w:start w:val="1"/>
      <w:numFmt w:val="decimal"/>
      <w:suff w:val="space"/>
      <w:lvlText w:val="%1."/>
      <w:lvlJc w:val="left"/>
      <w:rPr>
        <w:rFonts w:cs="Times New Roman"/>
      </w:rPr>
    </w:lvl>
  </w:abstractNum>
  <w:abstractNum w:abstractNumId="6">
    <w:nsid w:val="6690694C"/>
    <w:multiLevelType w:val="multilevel"/>
    <w:tmpl w:val="6690694C"/>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5"/>
  </w:num>
  <w:num w:numId="2">
    <w:abstractNumId w:val="2"/>
  </w:num>
  <w:num w:numId="3">
    <w:abstractNumId w:val="4"/>
  </w:num>
  <w:num w:numId="4">
    <w:abstractNumId w:val="1"/>
  </w:num>
  <w:num w:numId="5">
    <w:abstractNumId w:val="3"/>
  </w:num>
  <w:num w:numId="6">
    <w:abstractNumId w:val="6"/>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D07AD"/>
    <w:rsid w:val="00043C47"/>
    <w:rsid w:val="000F2025"/>
    <w:rsid w:val="00160153"/>
    <w:rsid w:val="0016076B"/>
    <w:rsid w:val="001B0256"/>
    <w:rsid w:val="001D07AD"/>
    <w:rsid w:val="0021144A"/>
    <w:rsid w:val="002625F9"/>
    <w:rsid w:val="003E7C3A"/>
    <w:rsid w:val="00551E6E"/>
    <w:rsid w:val="006023CE"/>
    <w:rsid w:val="009238F7"/>
    <w:rsid w:val="00B02B96"/>
    <w:rsid w:val="00B862C4"/>
    <w:rsid w:val="00BF4D29"/>
    <w:rsid w:val="00CF192A"/>
    <w:rsid w:val="00E27249"/>
    <w:rsid w:val="00E55ED5"/>
    <w:rsid w:val="00F42D4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annotation subject"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07AD"/>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07A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1D07AD"/>
    <w:rPr>
      <w:rFonts w:cs="Times New Roman"/>
      <w:sz w:val="18"/>
      <w:szCs w:val="18"/>
    </w:rPr>
  </w:style>
  <w:style w:type="paragraph" w:styleId="Footer">
    <w:name w:val="footer"/>
    <w:basedOn w:val="Normal"/>
    <w:link w:val="FooterChar"/>
    <w:uiPriority w:val="99"/>
    <w:rsid w:val="001D07A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1D07AD"/>
    <w:rPr>
      <w:rFonts w:cs="Times New Roman"/>
      <w:sz w:val="18"/>
      <w:szCs w:val="18"/>
    </w:rPr>
  </w:style>
  <w:style w:type="character" w:styleId="Hyperlink">
    <w:name w:val="Hyperlink"/>
    <w:basedOn w:val="DefaultParagraphFont"/>
    <w:uiPriority w:val="99"/>
    <w:rsid w:val="001D07AD"/>
    <w:rPr>
      <w:rFonts w:cs="Times New Roman"/>
      <w:color w:val="277CC3"/>
      <w:u w:val="none"/>
    </w:rPr>
  </w:style>
  <w:style w:type="character" w:styleId="CommentReference">
    <w:name w:val="annotation reference"/>
    <w:basedOn w:val="DefaultParagraphFont"/>
    <w:uiPriority w:val="99"/>
    <w:semiHidden/>
    <w:rsid w:val="001D07AD"/>
    <w:rPr>
      <w:rFonts w:cs="Times New Roman"/>
      <w:sz w:val="21"/>
      <w:szCs w:val="21"/>
    </w:rPr>
  </w:style>
  <w:style w:type="character" w:customStyle="1" w:styleId="maddr2">
    <w:name w:val="maddr2"/>
    <w:basedOn w:val="DefaultParagraphFont"/>
    <w:uiPriority w:val="99"/>
    <w:rsid w:val="001D07AD"/>
    <w:rPr>
      <w:rFonts w:ascii="Verdana" w:hAnsi="Verdana" w:cs="Times New Roman"/>
      <w:color w:val="717475"/>
      <w:vertAlign w:val="baseline"/>
    </w:rPr>
  </w:style>
  <w:style w:type="character" w:customStyle="1" w:styleId="mname3">
    <w:name w:val="mname3"/>
    <w:basedOn w:val="DefaultParagraphFont"/>
    <w:uiPriority w:val="99"/>
    <w:rsid w:val="001D07AD"/>
    <w:rPr>
      <w:rFonts w:ascii="Verdana" w:hAnsi="Verdana" w:cs="Times New Roman"/>
      <w:color w:val="000000"/>
    </w:rPr>
  </w:style>
  <w:style w:type="character" w:customStyle="1" w:styleId="BalloonTextChar">
    <w:name w:val="Balloon Text Char"/>
    <w:basedOn w:val="DefaultParagraphFont"/>
    <w:link w:val="BalloonText"/>
    <w:uiPriority w:val="99"/>
    <w:locked/>
    <w:rsid w:val="001D07AD"/>
    <w:rPr>
      <w:rFonts w:cs="Times New Roman"/>
      <w:sz w:val="18"/>
      <w:szCs w:val="18"/>
    </w:rPr>
  </w:style>
  <w:style w:type="character" w:customStyle="1" w:styleId="BodyTextIndentChar">
    <w:name w:val="Body Text Indent Char"/>
    <w:basedOn w:val="DefaultParagraphFont"/>
    <w:link w:val="BodyTextIndent"/>
    <w:uiPriority w:val="99"/>
    <w:locked/>
    <w:rsid w:val="001D07AD"/>
    <w:rPr>
      <w:rFonts w:cs="Times New Roman"/>
      <w:sz w:val="24"/>
      <w:szCs w:val="24"/>
    </w:rPr>
  </w:style>
  <w:style w:type="paragraph" w:styleId="BalloonText">
    <w:name w:val="Balloon Text"/>
    <w:basedOn w:val="Normal"/>
    <w:link w:val="BalloonTextChar"/>
    <w:uiPriority w:val="99"/>
    <w:rsid w:val="001D07AD"/>
    <w:rPr>
      <w:rFonts w:ascii="Calibri" w:hAnsi="Calibri"/>
      <w:sz w:val="18"/>
      <w:szCs w:val="18"/>
    </w:rPr>
  </w:style>
  <w:style w:type="character" w:customStyle="1" w:styleId="BalloonTextChar1">
    <w:name w:val="Balloon Text Char1"/>
    <w:basedOn w:val="DefaultParagraphFont"/>
    <w:link w:val="BalloonText"/>
    <w:uiPriority w:val="99"/>
    <w:semiHidden/>
    <w:locked/>
    <w:rPr>
      <w:rFonts w:ascii="Times New Roman" w:hAnsi="Times New Roman" w:cs="Times New Roman"/>
      <w:sz w:val="2"/>
    </w:rPr>
  </w:style>
  <w:style w:type="character" w:customStyle="1" w:styleId="Char1">
    <w:name w:val="批注框文本 Char1"/>
    <w:basedOn w:val="DefaultParagraphFont"/>
    <w:link w:val="BalloonText"/>
    <w:uiPriority w:val="99"/>
    <w:semiHidden/>
    <w:locked/>
    <w:rsid w:val="001D07AD"/>
    <w:rPr>
      <w:rFonts w:ascii="Times New Roman" w:eastAsia="宋体" w:hAnsi="Times New Roman" w:cs="Times New Roman"/>
      <w:sz w:val="18"/>
      <w:szCs w:val="18"/>
    </w:rPr>
  </w:style>
  <w:style w:type="paragraph" w:styleId="CommentText">
    <w:name w:val="annotation text"/>
    <w:basedOn w:val="Normal"/>
    <w:link w:val="CommentTextChar"/>
    <w:uiPriority w:val="99"/>
    <w:semiHidden/>
    <w:rsid w:val="001D07AD"/>
    <w:pPr>
      <w:jc w:val="left"/>
    </w:pPr>
  </w:style>
  <w:style w:type="character" w:customStyle="1" w:styleId="CommentTextChar">
    <w:name w:val="Comment Text Char"/>
    <w:basedOn w:val="DefaultParagraphFont"/>
    <w:link w:val="CommentText"/>
    <w:uiPriority w:val="99"/>
    <w:semiHidden/>
    <w:locked/>
    <w:rsid w:val="001D07AD"/>
    <w:rPr>
      <w:rFonts w:ascii="Times New Roman" w:eastAsia="宋体" w:hAnsi="Times New Roman" w:cs="Times New Roman"/>
      <w:sz w:val="24"/>
      <w:szCs w:val="24"/>
    </w:rPr>
  </w:style>
  <w:style w:type="paragraph" w:styleId="CommentSubject">
    <w:name w:val="annotation subject"/>
    <w:basedOn w:val="CommentText"/>
    <w:next w:val="CommentText"/>
    <w:link w:val="CommentSubjectChar"/>
    <w:uiPriority w:val="99"/>
    <w:semiHidden/>
    <w:rsid w:val="001D07AD"/>
    <w:rPr>
      <w:b/>
      <w:bCs/>
    </w:rPr>
  </w:style>
  <w:style w:type="character" w:customStyle="1" w:styleId="CommentSubjectChar">
    <w:name w:val="Comment Subject Char"/>
    <w:basedOn w:val="CommentTextChar"/>
    <w:link w:val="CommentSubject"/>
    <w:uiPriority w:val="99"/>
    <w:semiHidden/>
    <w:locked/>
    <w:rsid w:val="001D07AD"/>
    <w:rPr>
      <w:b/>
      <w:bCs/>
    </w:rPr>
  </w:style>
  <w:style w:type="paragraph" w:styleId="BodyTextIndent">
    <w:name w:val="Body Text Indent"/>
    <w:basedOn w:val="Normal"/>
    <w:link w:val="BodyTextIndentChar"/>
    <w:uiPriority w:val="99"/>
    <w:rsid w:val="001D07AD"/>
    <w:pPr>
      <w:spacing w:after="120"/>
      <w:ind w:leftChars="200" w:left="420"/>
    </w:pPr>
    <w:rPr>
      <w:rFonts w:ascii="Calibri" w:hAnsi="Calibri"/>
    </w:rPr>
  </w:style>
  <w:style w:type="character" w:customStyle="1" w:styleId="BodyTextIndentChar1">
    <w:name w:val="Body Text Indent Char1"/>
    <w:basedOn w:val="DefaultParagraphFont"/>
    <w:link w:val="BodyTextIndent"/>
    <w:uiPriority w:val="99"/>
    <w:semiHidden/>
    <w:locked/>
    <w:rPr>
      <w:rFonts w:ascii="Times New Roman" w:hAnsi="Times New Roman" w:cs="Times New Roman"/>
      <w:sz w:val="24"/>
      <w:szCs w:val="24"/>
    </w:rPr>
  </w:style>
  <w:style w:type="character" w:customStyle="1" w:styleId="Char10">
    <w:name w:val="正文文本缩进 Char1"/>
    <w:basedOn w:val="DefaultParagraphFont"/>
    <w:link w:val="BodyTextIndent"/>
    <w:uiPriority w:val="99"/>
    <w:semiHidden/>
    <w:locked/>
    <w:rsid w:val="001D07AD"/>
    <w:rPr>
      <w:rFonts w:ascii="Times New Roman" w:eastAsia="宋体" w:hAnsi="Times New Roman" w:cs="Times New Roman"/>
      <w:sz w:val="24"/>
      <w:szCs w:val="24"/>
    </w:rPr>
  </w:style>
  <w:style w:type="paragraph" w:styleId="ListParagraph">
    <w:name w:val="List Paragraph"/>
    <w:basedOn w:val="Normal"/>
    <w:uiPriority w:val="99"/>
    <w:qFormat/>
    <w:rsid w:val="001D07AD"/>
    <w:pPr>
      <w:ind w:firstLineChars="200" w:firstLine="420"/>
    </w:pPr>
  </w:style>
  <w:style w:type="paragraph" w:customStyle="1" w:styleId="p0">
    <w:name w:val="p0"/>
    <w:basedOn w:val="Normal"/>
    <w:uiPriority w:val="99"/>
    <w:rsid w:val="001D07AD"/>
    <w:pPr>
      <w:widowControl/>
    </w:pPr>
    <w:rPr>
      <w:kern w:val="0"/>
      <w:szCs w:val="21"/>
    </w:rPr>
  </w:style>
  <w:style w:type="table" w:styleId="TableGrid">
    <w:name w:val="Table Grid"/>
    <w:basedOn w:val="TableNormal"/>
    <w:uiPriority w:val="99"/>
    <w:rsid w:val="001D07AD"/>
    <w:rPr>
      <w:rFonts w:ascii="Times New Roman" w:hAnsi="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mc.xjtu.edu.cn)&#21457;&#24067;" TargetMode="External"/><Relationship Id="rId3" Type="http://schemas.openxmlformats.org/officeDocument/2006/relationships/settings" Target="settings.xml"/><Relationship Id="rId7" Type="http://schemas.openxmlformats.org/officeDocument/2006/relationships/hyperlink" Target="http://weike.icourses.c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TotalTime>
  <Pages>2</Pages>
  <Words>216</Words>
  <Characters>1237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张静</dc:creator>
  <cp:keywords/>
  <dc:description/>
  <cp:lastModifiedBy>GDSSX</cp:lastModifiedBy>
  <cp:revision>4</cp:revision>
  <dcterms:created xsi:type="dcterms:W3CDTF">2015-01-27T07:05:00Z</dcterms:created>
  <dcterms:modified xsi:type="dcterms:W3CDTF">2015-03-24T10:05:00Z</dcterms:modified>
</cp:coreProperties>
</file>